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D154D" w14:textId="21CB305C" w:rsidR="005E1365" w:rsidRPr="00D57A91" w:rsidRDefault="00562A60"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noProof/>
          <w:sz w:val="24"/>
          <w:szCs w:val="24"/>
          <w:lang w:val="ja-JP"/>
        </w:rPr>
        <mc:AlternateContent>
          <mc:Choice Requires="wpg">
            <w:drawing>
              <wp:anchor distT="0" distB="0" distL="114300" distR="114300" simplePos="0" relativeHeight="251660288" behindDoc="0" locked="0" layoutInCell="1" allowOverlap="1" wp14:anchorId="0B0B1031" wp14:editId="03C7BD0F">
                <wp:simplePos x="0" y="0"/>
                <wp:positionH relativeFrom="column">
                  <wp:posOffset>4432300</wp:posOffset>
                </wp:positionH>
                <wp:positionV relativeFrom="paragraph">
                  <wp:posOffset>10160</wp:posOffset>
                </wp:positionV>
                <wp:extent cx="2034540" cy="662940"/>
                <wp:effectExtent l="0" t="0" r="22860" b="22860"/>
                <wp:wrapNone/>
                <wp:docPr id="1961346447"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965135379" name="テキスト ボックス 1"/>
                        <wps:cNvSpPr txBox="1"/>
                        <wps:spPr>
                          <a:xfrm>
                            <a:off x="0" y="0"/>
                            <a:ext cx="2034540" cy="662940"/>
                          </a:xfrm>
                          <a:prstGeom prst="rect">
                            <a:avLst/>
                          </a:prstGeom>
                          <a:solidFill>
                            <a:schemeClr val="lt1"/>
                          </a:solidFill>
                          <a:ln w="19050">
                            <a:solidFill>
                              <a:prstClr val="black"/>
                            </a:solidFill>
                          </a:ln>
                        </wps:spPr>
                        <wps:txbx>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33045715"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B0B1031" id="グループ化 1" o:spid="_x0000_s1026" style="position:absolute;left:0;text-align:left;margin-left:349pt;margin-top:.8pt;width:160.2pt;height:52.2pt;z-index:251660288"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" fillcolor="white [3201]" strokeweight="1.5pt">
                  <v:textbox inset="1mm,1mm,0,1mm">
                    <w:txbxContent>
                      <w:p w14:paraId="0B5D794C" w14:textId="6B4CBE42" w:rsidR="0098376A" w:rsidRDefault="00BE2C35" w:rsidP="008C7B68">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sidR="0028394A">
                          <w:rPr>
                            <w:rFonts w:ascii="游ゴシック" w:eastAsia="游ゴシック" w:hAnsi="游ゴシック" w:hint="eastAsia"/>
                            <w:b/>
                            <w:bCs/>
                            <w:szCs w:val="21"/>
                          </w:rPr>
                          <w:t xml:space="preserve">　</w:t>
                        </w:r>
                        <w:r w:rsidR="005130CF">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sidR="0028394A">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sidR="0054393F">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610EA23E" w14:textId="358D6BAC" w:rsidR="002500DB" w:rsidRPr="00023212" w:rsidRDefault="00BE2C35" w:rsidP="007733A6">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" strokecolor="black [3213]">
                  <v:stroke joinstyle="miter"/>
                </v:line>
              </v:group>
            </w:pict>
          </mc:Fallback>
        </mc:AlternateContent>
      </w:r>
      <w:r w:rsidR="003D1A14" w:rsidRPr="00D57A91">
        <w:rPr>
          <w:rFonts w:ascii="游ゴシック" w:eastAsia="游ゴシック" w:hAnsi="游ゴシック" w:hint="eastAsia"/>
          <w:b/>
          <w:bCs/>
          <w:sz w:val="24"/>
          <w:szCs w:val="24"/>
        </w:rPr>
        <w:t>学習の見通し・振り返りシート</w:t>
      </w:r>
    </w:p>
    <w:p w14:paraId="603487AD" w14:textId="4F500C29" w:rsidR="003D1A14" w:rsidRPr="00D57A91" w:rsidRDefault="00715EA2" w:rsidP="00D57A91">
      <w:pPr>
        <w:adjustRightInd w:val="0"/>
        <w:snapToGrid w:val="0"/>
        <w:rPr>
          <w:rFonts w:ascii="游ゴシック" w:eastAsia="游ゴシック" w:hAnsi="游ゴシック"/>
          <w:b/>
          <w:bCs/>
          <w:sz w:val="24"/>
          <w:szCs w:val="24"/>
        </w:rPr>
      </w:pPr>
      <w:r>
        <w:rPr>
          <w:rFonts w:ascii="游ゴシック" w:eastAsia="游ゴシック" w:hAnsi="游ゴシック" w:hint="eastAsia"/>
          <w:b/>
          <w:bCs/>
          <w:sz w:val="24"/>
          <w:szCs w:val="24"/>
        </w:rPr>
        <w:t>３</w:t>
      </w:r>
      <w:r w:rsidR="003D1A14" w:rsidRPr="00D57A91">
        <w:rPr>
          <w:rFonts w:ascii="游ゴシック" w:eastAsia="游ゴシック" w:hAnsi="游ゴシック" w:hint="eastAsia"/>
          <w:b/>
          <w:bCs/>
          <w:sz w:val="24"/>
          <w:szCs w:val="24"/>
        </w:rPr>
        <w:t>部</w:t>
      </w:r>
      <w:r>
        <w:rPr>
          <w:rFonts w:ascii="游ゴシック" w:eastAsia="游ゴシック" w:hAnsi="游ゴシック" w:hint="eastAsia"/>
          <w:b/>
          <w:bCs/>
          <w:sz w:val="24"/>
          <w:szCs w:val="24"/>
        </w:rPr>
        <w:t>１</w:t>
      </w:r>
      <w:r w:rsidR="003D1A14" w:rsidRPr="00D57A91">
        <w:rPr>
          <w:rFonts w:ascii="游ゴシック" w:eastAsia="游ゴシック" w:hAnsi="游ゴシック" w:hint="eastAsia"/>
          <w:b/>
          <w:bCs/>
          <w:sz w:val="24"/>
          <w:szCs w:val="24"/>
        </w:rPr>
        <w:t>章</w:t>
      </w:r>
      <w:r w:rsidR="00B5343C">
        <w:rPr>
          <w:rFonts w:ascii="游ゴシック" w:eastAsia="游ゴシック" w:hAnsi="游ゴシック" w:hint="eastAsia"/>
          <w:b/>
          <w:bCs/>
          <w:sz w:val="24"/>
          <w:szCs w:val="24"/>
        </w:rPr>
        <w:t>２</w:t>
      </w:r>
      <w:r w:rsidR="003D1A14" w:rsidRPr="00D57A91">
        <w:rPr>
          <w:rFonts w:ascii="游ゴシック" w:eastAsia="游ゴシック" w:hAnsi="游ゴシック" w:hint="eastAsia"/>
          <w:b/>
          <w:bCs/>
          <w:sz w:val="24"/>
          <w:szCs w:val="24"/>
        </w:rPr>
        <w:t xml:space="preserve">節　</w:t>
      </w:r>
      <w:r w:rsidR="000D3F59" w:rsidRPr="000D3F59">
        <w:rPr>
          <w:rFonts w:ascii="游ゴシック" w:eastAsia="游ゴシック" w:hAnsi="游ゴシック" w:hint="eastAsia"/>
          <w:b/>
          <w:bCs/>
          <w:sz w:val="24"/>
          <w:szCs w:val="24"/>
        </w:rPr>
        <w:t>持続可能な日本の国土像の探究</w:t>
      </w:r>
    </w:p>
    <w:p w14:paraId="0FC1C046" w14:textId="030844C3" w:rsidR="00D57A91" w:rsidRPr="00AA505B" w:rsidRDefault="00D57A91">
      <w:pPr>
        <w:rPr>
          <w:rFonts w:ascii="游ゴシック" w:eastAsia="游ゴシック" w:hAnsi="游ゴシック"/>
          <w:b/>
          <w:bCs/>
        </w:rPr>
      </w:pPr>
    </w:p>
    <w:p w14:paraId="427B5207" w14:textId="094124AE"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節の主題</w:t>
      </w:r>
    </w:p>
    <w:p w14:paraId="1145DE9C" w14:textId="131C11E9" w:rsidR="003D1A14" w:rsidRPr="00D57A91" w:rsidRDefault="00133300" w:rsidP="007C5A12">
      <w:pPr>
        <w:ind w:firstLineChars="100" w:firstLine="210"/>
        <w:rPr>
          <w:rFonts w:asciiTheme="minorEastAsia" w:hAnsiTheme="minorEastAsia"/>
        </w:rPr>
      </w:pPr>
      <w:r w:rsidRPr="00133300">
        <w:rPr>
          <w:rFonts w:asciiTheme="minorEastAsia" w:hAnsiTheme="minorEastAsia" w:hint="eastAsia"/>
        </w:rPr>
        <w:t>持続可能な日本の国土像を実現するには、対策を必要とする多くの課題がある。この節では、少子高齢化、食料問題、防災・減災を課題の例に取り上げて、持続可能な日本の国土像を考察しよう</w:t>
      </w:r>
      <w:r w:rsidR="003D1A14" w:rsidRPr="00D57A91">
        <w:rPr>
          <w:rFonts w:asciiTheme="minorEastAsia" w:hAnsiTheme="minorEastAsia" w:hint="eastAsia"/>
        </w:rPr>
        <w:t>。</w:t>
      </w:r>
    </w:p>
    <w:p w14:paraId="6AB51C44" w14:textId="77777777" w:rsidR="003D1A14" w:rsidRDefault="003D1A14"/>
    <w:p w14:paraId="408A9C48" w14:textId="5947AE44" w:rsidR="003D1A14" w:rsidRPr="00D57A91" w:rsidRDefault="00D57A91">
      <w:pPr>
        <w:rPr>
          <w:rFonts w:ascii="游ゴシック" w:eastAsia="游ゴシック" w:hAnsi="游ゴシック"/>
          <w:b/>
          <w:bCs/>
        </w:rPr>
      </w:pPr>
      <w:r>
        <w:rPr>
          <w:rFonts w:ascii="游ゴシック" w:eastAsia="游ゴシック" w:hAnsi="游ゴシック" w:hint="eastAsia"/>
          <w:b/>
          <w:bCs/>
        </w:rPr>
        <w:t>■</w:t>
      </w:r>
      <w:r w:rsidR="003D1A14" w:rsidRPr="00D57A91">
        <w:rPr>
          <w:rFonts w:ascii="游ゴシック" w:eastAsia="游ゴシック" w:hAnsi="游ゴシック" w:hint="eastAsia"/>
          <w:b/>
          <w:bCs/>
        </w:rPr>
        <w:t>節の見通し</w:t>
      </w:r>
    </w:p>
    <w:p w14:paraId="636E3F50" w14:textId="18D9AE9F" w:rsidR="003D1A14" w:rsidRPr="00D57A91" w:rsidRDefault="000946F9" w:rsidP="00D57A91">
      <w:pPr>
        <w:pStyle w:val="a3"/>
        <w:numPr>
          <w:ilvl w:val="0"/>
          <w:numId w:val="4"/>
        </w:numPr>
        <w:ind w:leftChars="0"/>
        <w:rPr>
          <w:rFonts w:asciiTheme="minorEastAsia" w:hAnsiTheme="minorEastAsia"/>
        </w:rPr>
      </w:pPr>
      <w:r w:rsidRPr="00133300">
        <w:rPr>
          <w:rFonts w:asciiTheme="minorEastAsia" w:hAnsiTheme="minorEastAsia" w:hint="eastAsia"/>
        </w:rPr>
        <w:t>持続可能な日本の国土像</w:t>
      </w:r>
      <w:r w:rsidRPr="000946F9">
        <w:rPr>
          <w:rFonts w:asciiTheme="minorEastAsia" w:hAnsiTheme="minorEastAsia"/>
        </w:rPr>
        <w:t>について、中学校での地理学習や地理総合の学習を振り返って、あなたの考えをまとめよう。</w:t>
      </w:r>
    </w:p>
    <w:tbl>
      <w:tblPr>
        <w:tblStyle w:val="a4"/>
        <w:tblW w:w="0" w:type="auto"/>
        <w:tblInd w:w="-5" w:type="dxa"/>
        <w:tblLook w:val="04A0" w:firstRow="1" w:lastRow="0" w:firstColumn="1" w:lastColumn="0" w:noHBand="0" w:noVBand="1"/>
      </w:tblPr>
      <w:tblGrid>
        <w:gridCol w:w="10199"/>
      </w:tblGrid>
      <w:tr w:rsidR="003D1A14" w14:paraId="762B6423" w14:textId="77777777" w:rsidTr="003D1A14">
        <w:tc>
          <w:tcPr>
            <w:tcW w:w="10199" w:type="dxa"/>
          </w:tcPr>
          <w:p w14:paraId="0F0A5FD0" w14:textId="77777777" w:rsidR="003D1A14" w:rsidRDefault="003D1A14" w:rsidP="003D1A14">
            <w:pPr>
              <w:pStyle w:val="a3"/>
              <w:ind w:leftChars="0" w:left="0"/>
            </w:pPr>
          </w:p>
          <w:p w14:paraId="4D164FD9" w14:textId="77777777" w:rsidR="003D1A14" w:rsidRDefault="003D1A14" w:rsidP="003D1A14">
            <w:pPr>
              <w:pStyle w:val="a3"/>
              <w:ind w:leftChars="0" w:left="0"/>
            </w:pPr>
          </w:p>
          <w:p w14:paraId="2BA1B862" w14:textId="77777777" w:rsidR="00D57A91" w:rsidRDefault="00D57A91" w:rsidP="003D1A14">
            <w:pPr>
              <w:pStyle w:val="a3"/>
              <w:ind w:leftChars="0" w:left="0"/>
            </w:pPr>
          </w:p>
        </w:tc>
      </w:tr>
    </w:tbl>
    <w:p w14:paraId="19AE0CD9" w14:textId="77777777" w:rsidR="003D1A14" w:rsidRPr="00D57A91" w:rsidRDefault="003D1A14" w:rsidP="003D1A14">
      <w:pPr>
        <w:rPr>
          <w:rFonts w:eastAsiaTheme="minorHAnsi"/>
        </w:rPr>
      </w:pPr>
    </w:p>
    <w:p w14:paraId="10743104" w14:textId="21E3546B" w:rsidR="003D1A14" w:rsidRPr="007C669A" w:rsidRDefault="007C669A" w:rsidP="00D57A91">
      <w:pPr>
        <w:pStyle w:val="a3"/>
        <w:numPr>
          <w:ilvl w:val="0"/>
          <w:numId w:val="4"/>
        </w:numPr>
        <w:ind w:leftChars="0"/>
        <w:rPr>
          <w:rFonts w:eastAsiaTheme="minorHAnsi"/>
        </w:rPr>
      </w:pPr>
      <w:r w:rsidRPr="007C669A">
        <w:rPr>
          <w:rFonts w:eastAsiaTheme="minorHAnsi"/>
        </w:rPr>
        <w:t>この節の主題を考察するために必要な情報を収集する方法を、(１)と同様に、これまでの地理学習を振り返って書き出そう。</w:t>
      </w:r>
    </w:p>
    <w:tbl>
      <w:tblPr>
        <w:tblStyle w:val="a4"/>
        <w:tblW w:w="0" w:type="auto"/>
        <w:tblInd w:w="-5" w:type="dxa"/>
        <w:tblLook w:val="04A0" w:firstRow="1" w:lastRow="0" w:firstColumn="1" w:lastColumn="0" w:noHBand="0" w:noVBand="1"/>
      </w:tblPr>
      <w:tblGrid>
        <w:gridCol w:w="10199"/>
      </w:tblGrid>
      <w:tr w:rsidR="003D1A14" w14:paraId="7A09ADA6" w14:textId="77777777" w:rsidTr="003D1A14">
        <w:tc>
          <w:tcPr>
            <w:tcW w:w="10199" w:type="dxa"/>
          </w:tcPr>
          <w:p w14:paraId="5240E475" w14:textId="77777777" w:rsidR="003D1A14" w:rsidRDefault="003D1A14" w:rsidP="00E72381">
            <w:pPr>
              <w:pStyle w:val="a3"/>
              <w:ind w:leftChars="0" w:left="0"/>
            </w:pPr>
          </w:p>
          <w:p w14:paraId="27A33731" w14:textId="77777777" w:rsidR="003D1A14" w:rsidRDefault="003D1A14" w:rsidP="00E72381">
            <w:pPr>
              <w:pStyle w:val="a3"/>
              <w:ind w:leftChars="0" w:left="0"/>
            </w:pPr>
          </w:p>
          <w:p w14:paraId="1061265E" w14:textId="77777777" w:rsidR="00D57A91" w:rsidRDefault="00D57A91" w:rsidP="00E72381">
            <w:pPr>
              <w:pStyle w:val="a3"/>
              <w:ind w:leftChars="0" w:left="0"/>
            </w:pPr>
          </w:p>
        </w:tc>
      </w:tr>
    </w:tbl>
    <w:p w14:paraId="14ADA24A" w14:textId="77777777" w:rsidR="00732EB3" w:rsidRPr="009E166D" w:rsidRDefault="00732EB3" w:rsidP="00732EB3"/>
    <w:p w14:paraId="6437AF5F" w14:textId="77777777" w:rsidR="00732EB3" w:rsidRPr="00D57A91" w:rsidRDefault="00732EB3" w:rsidP="00732EB3">
      <w:pPr>
        <w:rPr>
          <w:rFonts w:ascii="游ゴシック" w:eastAsia="游ゴシック" w:hAnsi="游ゴシック"/>
          <w:b/>
          <w:bCs/>
        </w:rPr>
      </w:pPr>
      <w:r>
        <w:rPr>
          <w:rFonts w:ascii="游ゴシック" w:eastAsia="游ゴシック" w:hAnsi="游ゴシック" w:hint="eastAsia"/>
          <w:b/>
          <w:bCs/>
        </w:rPr>
        <w:t>■</w:t>
      </w:r>
      <w:r w:rsidRPr="00D57A91">
        <w:rPr>
          <w:rFonts w:ascii="游ゴシック" w:eastAsia="游ゴシック" w:hAnsi="游ゴシック" w:hint="eastAsia"/>
          <w:b/>
          <w:bCs/>
        </w:rPr>
        <w:t>学習前の予想・学習後の振り返り</w:t>
      </w:r>
    </w:p>
    <w:tbl>
      <w:tblPr>
        <w:tblStyle w:val="a4"/>
        <w:tblW w:w="10206" w:type="dxa"/>
        <w:tblLayout w:type="fixed"/>
        <w:tblLook w:val="04A0" w:firstRow="1" w:lastRow="0" w:firstColumn="1" w:lastColumn="0" w:noHBand="0" w:noVBand="1"/>
      </w:tblPr>
      <w:tblGrid>
        <w:gridCol w:w="3686"/>
        <w:gridCol w:w="3260"/>
        <w:gridCol w:w="3260"/>
      </w:tblGrid>
      <w:tr w:rsidR="00732EB3" w14:paraId="5A40AB88" w14:textId="77777777" w:rsidTr="00B9442A">
        <w:tc>
          <w:tcPr>
            <w:tcW w:w="3686" w:type="dxa"/>
            <w:shd w:val="clear" w:color="auto" w:fill="auto"/>
          </w:tcPr>
          <w:p w14:paraId="474FC9BD" w14:textId="77777777" w:rsidR="00732EB3" w:rsidRPr="00D57A91" w:rsidRDefault="00732EB3"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本時の項目と学習課題</w:t>
            </w:r>
          </w:p>
        </w:tc>
        <w:tc>
          <w:tcPr>
            <w:tcW w:w="3260" w:type="dxa"/>
            <w:shd w:val="clear" w:color="auto" w:fill="auto"/>
          </w:tcPr>
          <w:p w14:paraId="5AFB3372" w14:textId="77777777" w:rsidR="00732EB3" w:rsidRPr="00D57A91" w:rsidRDefault="00732EB3"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学習前の予想</w:t>
            </w:r>
          </w:p>
        </w:tc>
        <w:tc>
          <w:tcPr>
            <w:tcW w:w="3260" w:type="dxa"/>
            <w:shd w:val="clear" w:color="auto" w:fill="auto"/>
          </w:tcPr>
          <w:p w14:paraId="71F189CF" w14:textId="77777777" w:rsidR="00732EB3" w:rsidRPr="00D57A91" w:rsidRDefault="00732EB3" w:rsidP="009A5779">
            <w:pPr>
              <w:adjustRightInd w:val="0"/>
              <w:snapToGrid w:val="0"/>
              <w:jc w:val="center"/>
              <w:rPr>
                <w:rFonts w:ascii="游ゴシック" w:eastAsia="游ゴシック" w:hAnsi="游ゴシック"/>
                <w:b/>
                <w:bCs/>
              </w:rPr>
            </w:pPr>
            <w:r w:rsidRPr="00D57A91">
              <w:rPr>
                <w:rFonts w:ascii="游ゴシック" w:eastAsia="游ゴシック" w:hAnsi="游ゴシック" w:hint="eastAsia"/>
                <w:b/>
                <w:bCs/>
              </w:rPr>
              <w:t>学習後の振り返り</w:t>
            </w:r>
          </w:p>
        </w:tc>
      </w:tr>
      <w:tr w:rsidR="00732EB3" w14:paraId="5F52F5A3" w14:textId="77777777" w:rsidTr="00B9442A">
        <w:tc>
          <w:tcPr>
            <w:tcW w:w="3686" w:type="dxa"/>
          </w:tcPr>
          <w:p w14:paraId="7E015872" w14:textId="3B5EC2F5" w:rsidR="00732EB3" w:rsidRPr="00D57A91" w:rsidRDefault="007C5A12" w:rsidP="00732EB3">
            <w:pPr>
              <w:pStyle w:val="a3"/>
              <w:numPr>
                <w:ilvl w:val="0"/>
                <w:numId w:val="2"/>
              </w:numPr>
              <w:adjustRightInd w:val="0"/>
              <w:snapToGrid w:val="0"/>
              <w:ind w:leftChars="0"/>
              <w:rPr>
                <w:rFonts w:ascii="游ゴシック" w:eastAsia="游ゴシック" w:hAnsi="游ゴシック"/>
                <w:b/>
                <w:bCs/>
                <w:sz w:val="18"/>
                <w:szCs w:val="20"/>
              </w:rPr>
            </w:pPr>
            <w:r w:rsidRPr="007C5A12">
              <w:rPr>
                <w:rFonts w:ascii="游ゴシック" w:eastAsia="游ゴシック" w:hAnsi="游ゴシック" w:hint="eastAsia"/>
                <w:b/>
                <w:bCs/>
                <w:sz w:val="18"/>
                <w:szCs w:val="20"/>
              </w:rPr>
              <w:t>探究課題の設定と調査計画の策定</w:t>
            </w:r>
          </w:p>
          <w:p w14:paraId="14AAF7AA" w14:textId="3AB0DF2F" w:rsidR="00732EB3" w:rsidRPr="00D57A91" w:rsidRDefault="004D4D9C"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〈p.326～32</w:t>
            </w:r>
            <w:r w:rsidR="002A13AF">
              <w:rPr>
                <w:rFonts w:ascii="游ゴシック" w:eastAsia="游ゴシック" w:hAnsi="游ゴシック" w:hint="eastAsia"/>
                <w:b/>
                <w:bCs/>
                <w:sz w:val="18"/>
                <w:szCs w:val="20"/>
              </w:rPr>
              <w:t>9</w:t>
            </w:r>
            <w:r>
              <w:rPr>
                <w:rFonts w:ascii="游ゴシック" w:eastAsia="游ゴシック" w:hAnsi="游ゴシック" w:hint="eastAsia"/>
                <w:b/>
                <w:bCs/>
                <w:sz w:val="18"/>
                <w:szCs w:val="20"/>
              </w:rPr>
              <w:t>〉</w:t>
            </w:r>
          </w:p>
          <w:p w14:paraId="1796F836" w14:textId="735BCEFD" w:rsidR="00732EB3" w:rsidRPr="007C669A" w:rsidRDefault="00133300" w:rsidP="002977E2">
            <w:pPr>
              <w:adjustRightInd w:val="0"/>
              <w:snapToGrid w:val="0"/>
              <w:ind w:leftChars="100" w:left="210" w:firstLineChars="100" w:firstLine="180"/>
              <w:rPr>
                <w:rFonts w:ascii="游ゴシック" w:eastAsia="游ゴシック" w:hAnsi="游ゴシック"/>
                <w:sz w:val="18"/>
                <w:szCs w:val="20"/>
              </w:rPr>
            </w:pPr>
            <w:r w:rsidRPr="007C669A">
              <w:rPr>
                <w:rFonts w:ascii="游ゴシック" w:eastAsia="游ゴシック" w:hAnsi="游ゴシック" w:hint="eastAsia"/>
                <w:sz w:val="18"/>
                <w:szCs w:val="20"/>
              </w:rPr>
              <w:t>持続可能な国土像を探究する上で、どのような課題を設定できそうか、図</w:t>
            </w:r>
            <w:r w:rsidR="004D4D9C" w:rsidRPr="007C669A">
              <w:rPr>
                <w:rFonts w:ascii="游ゴシック" w:eastAsia="游ゴシック" w:hAnsi="游ゴシック" w:hint="eastAsia"/>
                <w:sz w:val="18"/>
                <w:szCs w:val="20"/>
              </w:rPr>
              <w:t>①</w:t>
            </w:r>
            <w:r w:rsidRPr="007C669A">
              <w:rPr>
                <w:rFonts w:ascii="游ゴシック" w:eastAsia="游ゴシック" w:hAnsi="游ゴシック" w:hint="eastAsia"/>
                <w:sz w:val="18"/>
                <w:szCs w:val="20"/>
              </w:rPr>
              <w:t>・</w:t>
            </w:r>
            <w:r w:rsidR="004D4D9C" w:rsidRPr="007C669A">
              <w:rPr>
                <w:rFonts w:ascii="游ゴシック" w:eastAsia="游ゴシック" w:hAnsi="游ゴシック" w:hint="eastAsia"/>
                <w:sz w:val="18"/>
                <w:szCs w:val="20"/>
              </w:rPr>
              <w:t>②</w:t>
            </w:r>
            <w:r w:rsidRPr="007C669A">
              <w:rPr>
                <w:rFonts w:ascii="游ゴシック" w:eastAsia="游ゴシック" w:hAnsi="游ゴシック" w:hint="eastAsia"/>
                <w:sz w:val="18"/>
                <w:szCs w:val="20"/>
              </w:rPr>
              <w:t>から考えよう。また、その課題に対してどのような仮説が立てられるのだろうか</w:t>
            </w:r>
            <w:r w:rsidR="00732EB3" w:rsidRPr="007C669A">
              <w:rPr>
                <w:rFonts w:ascii="游ゴシック" w:eastAsia="游ゴシック" w:hAnsi="游ゴシック" w:hint="eastAsia"/>
                <w:sz w:val="18"/>
                <w:szCs w:val="20"/>
              </w:rPr>
              <w:t>。</w:t>
            </w:r>
          </w:p>
        </w:tc>
        <w:tc>
          <w:tcPr>
            <w:tcW w:w="3260" w:type="dxa"/>
          </w:tcPr>
          <w:p w14:paraId="15BCDFB9" w14:textId="77777777" w:rsidR="00732EB3" w:rsidRDefault="00732EB3" w:rsidP="009A5779">
            <w:pPr>
              <w:adjustRightInd w:val="0"/>
              <w:snapToGrid w:val="0"/>
            </w:pPr>
          </w:p>
        </w:tc>
        <w:tc>
          <w:tcPr>
            <w:tcW w:w="3260" w:type="dxa"/>
          </w:tcPr>
          <w:p w14:paraId="09DF8737" w14:textId="77777777" w:rsidR="00732EB3" w:rsidRDefault="00732EB3" w:rsidP="009A5779">
            <w:pPr>
              <w:adjustRightInd w:val="0"/>
              <w:snapToGrid w:val="0"/>
            </w:pPr>
          </w:p>
        </w:tc>
      </w:tr>
      <w:tr w:rsidR="00732EB3" w14:paraId="2CE59268" w14:textId="77777777" w:rsidTr="00B9442A">
        <w:tc>
          <w:tcPr>
            <w:tcW w:w="3686" w:type="dxa"/>
          </w:tcPr>
          <w:p w14:paraId="3C0ABBF7" w14:textId="77777777" w:rsidR="00D03883" w:rsidRDefault="00D03883" w:rsidP="00732EB3">
            <w:pPr>
              <w:pStyle w:val="a3"/>
              <w:numPr>
                <w:ilvl w:val="0"/>
                <w:numId w:val="2"/>
              </w:numPr>
              <w:adjustRightInd w:val="0"/>
              <w:snapToGrid w:val="0"/>
              <w:ind w:leftChars="0"/>
              <w:rPr>
                <w:rFonts w:ascii="游ゴシック" w:eastAsia="游ゴシック" w:hAnsi="游ゴシック"/>
                <w:b/>
                <w:bCs/>
                <w:sz w:val="18"/>
                <w:szCs w:val="20"/>
              </w:rPr>
            </w:pPr>
            <w:r w:rsidRPr="00D03883">
              <w:rPr>
                <w:rFonts w:ascii="游ゴシック" w:eastAsia="游ゴシック" w:hAnsi="游ゴシック" w:hint="eastAsia"/>
                <w:b/>
                <w:bCs/>
                <w:sz w:val="18"/>
                <w:szCs w:val="20"/>
              </w:rPr>
              <w:t>課題の追究</w:t>
            </w:r>
          </w:p>
          <w:p w14:paraId="0CA651F3" w14:textId="12BB71D5" w:rsidR="00732EB3" w:rsidRPr="00D57A91" w:rsidRDefault="00D03883" w:rsidP="00D03883">
            <w:pPr>
              <w:pStyle w:val="a3"/>
              <w:adjustRightInd w:val="0"/>
              <w:snapToGrid w:val="0"/>
              <w:ind w:leftChars="0" w:left="396"/>
              <w:rPr>
                <w:rFonts w:ascii="游ゴシック" w:eastAsia="游ゴシック" w:hAnsi="游ゴシック"/>
                <w:b/>
                <w:bCs/>
                <w:sz w:val="18"/>
                <w:szCs w:val="20"/>
              </w:rPr>
            </w:pPr>
            <w:r w:rsidRPr="00D03883">
              <w:rPr>
                <w:rFonts w:ascii="游ゴシック" w:eastAsia="游ゴシック" w:hAnsi="游ゴシック"/>
                <w:b/>
                <w:bCs/>
                <w:sz w:val="18"/>
                <w:szCs w:val="20"/>
              </w:rPr>
              <w:t>- 国土の均衡ある発展に向けて-</w:t>
            </w:r>
          </w:p>
          <w:p w14:paraId="63A281AF" w14:textId="3F1E40C7" w:rsidR="00732EB3" w:rsidRPr="00D57A91" w:rsidRDefault="00D37D08"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〈p.332～</w:t>
            </w:r>
            <w:r w:rsidR="002977E2">
              <w:rPr>
                <w:rFonts w:ascii="游ゴシック" w:eastAsia="游ゴシック" w:hAnsi="游ゴシック" w:hint="eastAsia"/>
                <w:b/>
                <w:bCs/>
                <w:sz w:val="18"/>
                <w:szCs w:val="20"/>
              </w:rPr>
              <w:t>333</w:t>
            </w:r>
            <w:r>
              <w:rPr>
                <w:rFonts w:ascii="游ゴシック" w:eastAsia="游ゴシック" w:hAnsi="游ゴシック" w:hint="eastAsia"/>
                <w:b/>
                <w:bCs/>
                <w:sz w:val="18"/>
                <w:szCs w:val="20"/>
              </w:rPr>
              <w:t>〉</w:t>
            </w:r>
          </w:p>
          <w:p w14:paraId="1EC1D0D6" w14:textId="3EDEAFA5" w:rsidR="0026469C" w:rsidRPr="007C669A" w:rsidRDefault="0026469C" w:rsidP="002977E2">
            <w:pPr>
              <w:adjustRightInd w:val="0"/>
              <w:snapToGrid w:val="0"/>
              <w:ind w:leftChars="100" w:left="210" w:firstLineChars="100" w:firstLine="180"/>
              <w:rPr>
                <w:rFonts w:ascii="游ゴシック" w:eastAsia="游ゴシック" w:hAnsi="游ゴシック"/>
                <w:sz w:val="18"/>
                <w:szCs w:val="20"/>
              </w:rPr>
            </w:pPr>
            <w:r w:rsidRPr="007C669A">
              <w:rPr>
                <w:rFonts w:ascii="游ゴシック" w:eastAsia="游ゴシック" w:hAnsi="游ゴシック" w:hint="eastAsia"/>
                <w:sz w:val="18"/>
                <w:szCs w:val="20"/>
              </w:rPr>
              <w:t>課題の追究をするにあたり、どのような情報収集や調査を行ったらよいのか、Ａさんのグループのノートを参考に考えよう。また、調査結果はどのようにまとめるとよいのだろうか。</w:t>
            </w:r>
          </w:p>
        </w:tc>
        <w:tc>
          <w:tcPr>
            <w:tcW w:w="3260" w:type="dxa"/>
          </w:tcPr>
          <w:p w14:paraId="0C75719F" w14:textId="77777777" w:rsidR="00732EB3" w:rsidRDefault="00732EB3" w:rsidP="009A5779">
            <w:pPr>
              <w:adjustRightInd w:val="0"/>
              <w:snapToGrid w:val="0"/>
            </w:pPr>
          </w:p>
        </w:tc>
        <w:tc>
          <w:tcPr>
            <w:tcW w:w="3260" w:type="dxa"/>
          </w:tcPr>
          <w:p w14:paraId="10948601" w14:textId="77777777" w:rsidR="00732EB3" w:rsidRDefault="00732EB3" w:rsidP="009A5779">
            <w:pPr>
              <w:adjustRightInd w:val="0"/>
              <w:snapToGrid w:val="0"/>
            </w:pPr>
          </w:p>
        </w:tc>
      </w:tr>
      <w:tr w:rsidR="00732EB3" w14:paraId="13B8B1F3" w14:textId="77777777" w:rsidTr="00B9442A">
        <w:tc>
          <w:tcPr>
            <w:tcW w:w="3686" w:type="dxa"/>
          </w:tcPr>
          <w:p w14:paraId="7C36E4DC" w14:textId="77777777" w:rsidR="00C00B36" w:rsidRDefault="00C00B36" w:rsidP="00732EB3">
            <w:pPr>
              <w:pStyle w:val="a3"/>
              <w:numPr>
                <w:ilvl w:val="0"/>
                <w:numId w:val="2"/>
              </w:numPr>
              <w:adjustRightInd w:val="0"/>
              <w:snapToGrid w:val="0"/>
              <w:ind w:leftChars="0"/>
              <w:rPr>
                <w:rFonts w:ascii="游ゴシック" w:eastAsia="游ゴシック" w:hAnsi="游ゴシック"/>
                <w:b/>
                <w:bCs/>
                <w:sz w:val="18"/>
                <w:szCs w:val="20"/>
              </w:rPr>
            </w:pPr>
            <w:r w:rsidRPr="00C00B36">
              <w:rPr>
                <w:rFonts w:ascii="游ゴシック" w:eastAsia="游ゴシック" w:hAnsi="游ゴシック" w:hint="eastAsia"/>
                <w:b/>
                <w:bCs/>
                <w:sz w:val="18"/>
                <w:szCs w:val="20"/>
              </w:rPr>
              <w:t>課題の解決</w:t>
            </w:r>
          </w:p>
          <w:p w14:paraId="7E2E628A" w14:textId="0C366D80" w:rsidR="00732EB3" w:rsidRPr="00D57A91" w:rsidRDefault="00C00B36" w:rsidP="00C00B36">
            <w:pPr>
              <w:pStyle w:val="a3"/>
              <w:adjustRightInd w:val="0"/>
              <w:snapToGrid w:val="0"/>
              <w:ind w:leftChars="0" w:left="396"/>
              <w:rPr>
                <w:rFonts w:ascii="游ゴシック" w:eastAsia="游ゴシック" w:hAnsi="游ゴシック"/>
                <w:b/>
                <w:bCs/>
                <w:sz w:val="18"/>
                <w:szCs w:val="20"/>
              </w:rPr>
            </w:pPr>
            <w:r w:rsidRPr="00C00B36">
              <w:rPr>
                <w:rFonts w:ascii="游ゴシック" w:eastAsia="游ゴシック" w:hAnsi="游ゴシック"/>
                <w:b/>
                <w:bCs/>
                <w:sz w:val="18"/>
                <w:szCs w:val="20"/>
              </w:rPr>
              <w:t xml:space="preserve">- </w:t>
            </w:r>
            <w:r w:rsidR="003F3502">
              <w:rPr>
                <w:rFonts w:ascii="游ゴシック" w:eastAsia="游ゴシック" w:hAnsi="游ゴシック" w:hint="eastAsia"/>
                <w:b/>
                <w:bCs/>
                <w:sz w:val="18"/>
                <w:szCs w:val="20"/>
              </w:rPr>
              <w:t>持続可能な社会の</w:t>
            </w:r>
            <w:r w:rsidR="002A13AF">
              <w:rPr>
                <w:rFonts w:ascii="游ゴシック" w:eastAsia="游ゴシック" w:hAnsi="游ゴシック" w:hint="eastAsia"/>
                <w:b/>
                <w:bCs/>
                <w:sz w:val="18"/>
                <w:szCs w:val="20"/>
              </w:rPr>
              <w:t>つく</w:t>
            </w:r>
            <w:r w:rsidR="003F3502">
              <w:rPr>
                <w:rFonts w:ascii="游ゴシック" w:eastAsia="游ゴシック" w:hAnsi="游ゴシック" w:hint="eastAsia"/>
                <w:b/>
                <w:bCs/>
                <w:sz w:val="18"/>
                <w:szCs w:val="20"/>
              </w:rPr>
              <w:t>り手として</w:t>
            </w:r>
            <w:r w:rsidRPr="00C00B36">
              <w:rPr>
                <w:rFonts w:ascii="游ゴシック" w:eastAsia="游ゴシック" w:hAnsi="游ゴシック"/>
                <w:b/>
                <w:bCs/>
                <w:sz w:val="18"/>
                <w:szCs w:val="20"/>
              </w:rPr>
              <w:t>-</w:t>
            </w:r>
          </w:p>
          <w:p w14:paraId="54874244" w14:textId="571688BF" w:rsidR="00732EB3" w:rsidRPr="00D57A91" w:rsidRDefault="002977E2" w:rsidP="009A5779">
            <w:pPr>
              <w:adjustRightInd w:val="0"/>
              <w:snapToGrid w:val="0"/>
              <w:rPr>
                <w:rFonts w:ascii="游ゴシック" w:eastAsia="游ゴシック" w:hAnsi="游ゴシック"/>
                <w:b/>
                <w:bCs/>
                <w:sz w:val="18"/>
                <w:szCs w:val="20"/>
              </w:rPr>
            </w:pPr>
            <w:r>
              <w:rPr>
                <w:rFonts w:ascii="游ゴシック" w:eastAsia="游ゴシック" w:hAnsi="游ゴシック" w:hint="eastAsia"/>
                <w:b/>
                <w:bCs/>
                <w:sz w:val="18"/>
                <w:szCs w:val="20"/>
              </w:rPr>
              <w:t>〈</w:t>
            </w:r>
            <w:r w:rsidR="001E59C8">
              <w:rPr>
                <w:rFonts w:ascii="游ゴシック" w:eastAsia="游ゴシック" w:hAnsi="游ゴシック" w:hint="eastAsia"/>
                <w:b/>
                <w:bCs/>
                <w:sz w:val="18"/>
                <w:szCs w:val="20"/>
              </w:rPr>
              <w:t>p.334～335</w:t>
            </w:r>
            <w:r>
              <w:rPr>
                <w:rFonts w:ascii="游ゴシック" w:eastAsia="游ゴシック" w:hAnsi="游ゴシック" w:hint="eastAsia"/>
                <w:b/>
                <w:bCs/>
                <w:sz w:val="18"/>
                <w:szCs w:val="20"/>
              </w:rPr>
              <w:t>〉</w:t>
            </w:r>
          </w:p>
          <w:p w14:paraId="259E48A4" w14:textId="3FAD19F0" w:rsidR="0026469C" w:rsidRPr="007C669A" w:rsidRDefault="0026469C" w:rsidP="001E59C8">
            <w:pPr>
              <w:adjustRightInd w:val="0"/>
              <w:snapToGrid w:val="0"/>
              <w:ind w:leftChars="100" w:left="210" w:firstLineChars="100" w:firstLine="180"/>
              <w:rPr>
                <w:rFonts w:ascii="游ゴシック" w:eastAsia="游ゴシック" w:hAnsi="游ゴシック"/>
                <w:sz w:val="18"/>
                <w:szCs w:val="20"/>
              </w:rPr>
            </w:pPr>
            <w:r w:rsidRPr="007C669A">
              <w:rPr>
                <w:rFonts w:ascii="游ゴシック" w:eastAsia="游ゴシック" w:hAnsi="游ゴシック" w:hint="eastAsia"/>
                <w:sz w:val="18"/>
                <w:szCs w:val="20"/>
              </w:rPr>
              <w:t>探究活動を通してどのような提言をすることができそうか、Ａさんのグループがまとめたレポートを参考に考えよう。また、あなたはどのようなレポートを作成できるだろうか。</w:t>
            </w:r>
          </w:p>
        </w:tc>
        <w:tc>
          <w:tcPr>
            <w:tcW w:w="3260" w:type="dxa"/>
          </w:tcPr>
          <w:p w14:paraId="4455726D" w14:textId="77777777" w:rsidR="00732EB3" w:rsidRDefault="00732EB3" w:rsidP="009A5779">
            <w:pPr>
              <w:adjustRightInd w:val="0"/>
              <w:snapToGrid w:val="0"/>
            </w:pPr>
          </w:p>
        </w:tc>
        <w:tc>
          <w:tcPr>
            <w:tcW w:w="3260" w:type="dxa"/>
          </w:tcPr>
          <w:p w14:paraId="1D1397F1" w14:textId="77777777" w:rsidR="00732EB3" w:rsidRDefault="00732EB3" w:rsidP="009A5779">
            <w:pPr>
              <w:adjustRightInd w:val="0"/>
              <w:snapToGrid w:val="0"/>
            </w:pPr>
          </w:p>
        </w:tc>
      </w:tr>
    </w:tbl>
    <w:p w14:paraId="18DE1A3A" w14:textId="6EC8EF04" w:rsidR="00732EB3" w:rsidRPr="009E166D" w:rsidRDefault="00732EB3" w:rsidP="00732EB3">
      <w:pPr>
        <w:pStyle w:val="Default"/>
        <w:snapToGrid w:val="0"/>
        <w:rPr>
          <w:rFonts w:ascii="游ゴシック" w:eastAsia="游ゴシック" w:hAnsi="游ゴシック"/>
          <w:b/>
          <w:bCs/>
          <w:sz w:val="21"/>
          <w:szCs w:val="21"/>
        </w:rPr>
      </w:pPr>
      <w:r w:rsidRPr="009E166D">
        <w:rPr>
          <w:rFonts w:ascii="游ゴシック" w:eastAsia="游ゴシック" w:hAnsi="游ゴシック" w:hint="eastAsia"/>
          <w:b/>
          <w:bCs/>
          <w:sz w:val="21"/>
          <w:szCs w:val="21"/>
        </w:rPr>
        <w:lastRenderedPageBreak/>
        <w:t>■節の振り返り</w:t>
      </w:r>
    </w:p>
    <w:p w14:paraId="1BA0EAA1" w14:textId="6D571BDA" w:rsidR="00732EB3" w:rsidRPr="009E166D" w:rsidRDefault="0026469C" w:rsidP="00732EB3">
      <w:pPr>
        <w:pStyle w:val="Default"/>
        <w:numPr>
          <w:ilvl w:val="0"/>
          <w:numId w:val="5"/>
        </w:numPr>
        <w:snapToGrid w:val="0"/>
        <w:ind w:left="442" w:hanging="442"/>
        <w:rPr>
          <w:rFonts w:asciiTheme="minorEastAsia" w:eastAsiaTheme="minorEastAsia" w:hAnsiTheme="minorEastAsia"/>
          <w:sz w:val="21"/>
          <w:szCs w:val="21"/>
        </w:rPr>
      </w:pPr>
      <w:r w:rsidRPr="0026469C">
        <w:rPr>
          <w:rFonts w:asciiTheme="minorEastAsia" w:eastAsiaTheme="minorEastAsia" w:hAnsiTheme="minorEastAsia" w:hint="eastAsia"/>
          <w:sz w:val="21"/>
          <w:szCs w:val="21"/>
        </w:rPr>
        <w:t>課題探究の活動を踏まえ、現在の日本でみられる課題やその課題を解決するための方向性に触れながら、持続可能な日本の国土像を説明しよう</w:t>
      </w:r>
      <w:r w:rsidR="00732EB3" w:rsidRPr="009E166D">
        <w:rPr>
          <w:rFonts w:asciiTheme="minorEastAsia" w:eastAsiaTheme="minorEastAsia" w:hAnsiTheme="minorEastAsia" w:hint="eastAsia"/>
          <w:sz w:val="21"/>
          <w:szCs w:val="21"/>
        </w:rPr>
        <w:t>。</w:t>
      </w:r>
    </w:p>
    <w:tbl>
      <w:tblPr>
        <w:tblStyle w:val="a4"/>
        <w:tblW w:w="0" w:type="auto"/>
        <w:tblInd w:w="-5" w:type="dxa"/>
        <w:tblLook w:val="04A0" w:firstRow="1" w:lastRow="0" w:firstColumn="1" w:lastColumn="0" w:noHBand="0" w:noVBand="1"/>
      </w:tblPr>
      <w:tblGrid>
        <w:gridCol w:w="10199"/>
      </w:tblGrid>
      <w:tr w:rsidR="00732EB3" w:rsidRPr="009E166D" w14:paraId="0CD741E4" w14:textId="77777777" w:rsidTr="009A5779">
        <w:tc>
          <w:tcPr>
            <w:tcW w:w="10199" w:type="dxa"/>
          </w:tcPr>
          <w:p w14:paraId="0755E7E0" w14:textId="77777777" w:rsidR="00732EB3" w:rsidRPr="009E166D" w:rsidRDefault="00732EB3" w:rsidP="009A5779">
            <w:pPr>
              <w:pStyle w:val="a3"/>
              <w:ind w:leftChars="0" w:left="0"/>
              <w:rPr>
                <w:szCs w:val="21"/>
              </w:rPr>
            </w:pPr>
          </w:p>
          <w:p w14:paraId="05AD377F" w14:textId="77777777" w:rsidR="00732EB3" w:rsidRPr="009E166D" w:rsidRDefault="00732EB3" w:rsidP="009A5779">
            <w:pPr>
              <w:pStyle w:val="a3"/>
              <w:ind w:leftChars="0" w:left="0"/>
              <w:rPr>
                <w:szCs w:val="21"/>
              </w:rPr>
            </w:pPr>
          </w:p>
          <w:p w14:paraId="6136C2AD" w14:textId="77777777" w:rsidR="00732EB3" w:rsidRPr="009E166D" w:rsidRDefault="00732EB3" w:rsidP="009A5779">
            <w:pPr>
              <w:pStyle w:val="a3"/>
              <w:ind w:leftChars="0" w:left="0"/>
              <w:rPr>
                <w:szCs w:val="21"/>
              </w:rPr>
            </w:pPr>
          </w:p>
        </w:tc>
      </w:tr>
    </w:tbl>
    <w:p w14:paraId="39076F8A" w14:textId="77777777" w:rsidR="00732EB3" w:rsidRPr="009E166D" w:rsidRDefault="00732EB3" w:rsidP="00732EB3">
      <w:pPr>
        <w:pStyle w:val="a3"/>
        <w:autoSpaceDE w:val="0"/>
        <w:autoSpaceDN w:val="0"/>
        <w:adjustRightInd w:val="0"/>
        <w:ind w:leftChars="0" w:left="440"/>
        <w:jc w:val="left"/>
        <w:rPr>
          <w:rFonts w:ascii="ＭＳ 明朝" w:eastAsia="ＭＳ 明朝" w:hAnsi="ＭＳ 明朝" w:cs="ＭＳ..."/>
          <w:color w:val="000000"/>
          <w:kern w:val="0"/>
          <w:szCs w:val="21"/>
        </w:rPr>
      </w:pPr>
    </w:p>
    <w:p w14:paraId="6D4EE54F" w14:textId="58AE6DEE" w:rsidR="00732EB3" w:rsidRPr="009E166D" w:rsidRDefault="002541DB" w:rsidP="00732EB3">
      <w:pPr>
        <w:pStyle w:val="a3"/>
        <w:numPr>
          <w:ilvl w:val="0"/>
          <w:numId w:val="5"/>
        </w:numPr>
        <w:autoSpaceDE w:val="0"/>
        <w:autoSpaceDN w:val="0"/>
        <w:adjustRightInd w:val="0"/>
        <w:snapToGrid w:val="0"/>
        <w:ind w:leftChars="0" w:left="442" w:hanging="442"/>
        <w:jc w:val="left"/>
        <w:rPr>
          <w:rFonts w:asciiTheme="minorEastAsia" w:hAnsiTheme="minorEastAsia" w:cs="ＭＳ..."/>
          <w:color w:val="000000"/>
          <w:kern w:val="0"/>
          <w:szCs w:val="21"/>
        </w:rPr>
      </w:pPr>
      <w:r w:rsidRPr="002541DB">
        <w:rPr>
          <w:rFonts w:asciiTheme="minorEastAsia" w:hAnsiTheme="minorEastAsia" w:cs="ＭＳ..." w:hint="eastAsia"/>
          <w:color w:val="000000"/>
          <w:kern w:val="0"/>
          <w:szCs w:val="21"/>
        </w:rPr>
        <w:t>この節で学んだことについて、あなたの生活と関わりがあると思われることや、今後の学習に生かせそうなことを書き出そう。</w:t>
      </w:r>
    </w:p>
    <w:tbl>
      <w:tblPr>
        <w:tblStyle w:val="a4"/>
        <w:tblW w:w="0" w:type="auto"/>
        <w:tblInd w:w="-5" w:type="dxa"/>
        <w:tblLook w:val="04A0" w:firstRow="1" w:lastRow="0" w:firstColumn="1" w:lastColumn="0" w:noHBand="0" w:noVBand="1"/>
      </w:tblPr>
      <w:tblGrid>
        <w:gridCol w:w="10199"/>
      </w:tblGrid>
      <w:tr w:rsidR="00732EB3" w:rsidRPr="009E166D" w14:paraId="5E235BE7" w14:textId="77777777" w:rsidTr="009A5779">
        <w:tc>
          <w:tcPr>
            <w:tcW w:w="10199" w:type="dxa"/>
          </w:tcPr>
          <w:p w14:paraId="06C00249" w14:textId="77777777" w:rsidR="00732EB3" w:rsidRPr="009E166D" w:rsidRDefault="00732EB3" w:rsidP="009A5779">
            <w:pPr>
              <w:pStyle w:val="a3"/>
              <w:ind w:leftChars="0" w:left="0"/>
              <w:rPr>
                <w:szCs w:val="21"/>
              </w:rPr>
            </w:pPr>
          </w:p>
          <w:p w14:paraId="0F24644B" w14:textId="77777777" w:rsidR="00732EB3" w:rsidRPr="009E166D" w:rsidRDefault="00732EB3" w:rsidP="009A5779">
            <w:pPr>
              <w:pStyle w:val="a3"/>
              <w:ind w:leftChars="0" w:left="0"/>
              <w:rPr>
                <w:szCs w:val="21"/>
              </w:rPr>
            </w:pPr>
          </w:p>
          <w:p w14:paraId="02284673" w14:textId="77777777" w:rsidR="00732EB3" w:rsidRPr="009E166D" w:rsidRDefault="00732EB3" w:rsidP="009A5779">
            <w:pPr>
              <w:pStyle w:val="a3"/>
              <w:ind w:leftChars="0" w:left="0"/>
              <w:rPr>
                <w:szCs w:val="21"/>
              </w:rPr>
            </w:pPr>
          </w:p>
        </w:tc>
      </w:tr>
    </w:tbl>
    <w:p w14:paraId="38A5D1AF" w14:textId="5926B1AE" w:rsidR="002A2DF8" w:rsidRPr="00732EB3" w:rsidRDefault="002A2DF8" w:rsidP="00732EB3"/>
    <w:sectPr w:rsidR="002A2DF8" w:rsidRPr="00732EB3" w:rsidSect="00D57A91">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83708" w14:textId="77777777" w:rsidR="006155D7" w:rsidRDefault="006155D7" w:rsidP="002500DB">
      <w:r>
        <w:separator/>
      </w:r>
    </w:p>
  </w:endnote>
  <w:endnote w:type="continuationSeparator" w:id="0">
    <w:p w14:paraId="281C1916" w14:textId="77777777" w:rsidR="006155D7" w:rsidRDefault="006155D7" w:rsidP="00250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w:altName w:val="游ゴシック"/>
    <w:panose1 w:val="00000000000000000000"/>
    <w:charset w:val="80"/>
    <w:family w:val="swiss"/>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w:altName w:val="游ゴシック"/>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AB640" w14:textId="77777777" w:rsidR="006155D7" w:rsidRDefault="006155D7" w:rsidP="002500DB">
      <w:r>
        <w:separator/>
      </w:r>
    </w:p>
  </w:footnote>
  <w:footnote w:type="continuationSeparator" w:id="0">
    <w:p w14:paraId="2F50A91E" w14:textId="77777777" w:rsidR="006155D7" w:rsidRDefault="006155D7" w:rsidP="00250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764C"/>
    <w:multiLevelType w:val="hybridMultilevel"/>
    <w:tmpl w:val="E1122AD6"/>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362CAB"/>
    <w:multiLevelType w:val="hybridMultilevel"/>
    <w:tmpl w:val="BB261A3C"/>
    <w:lvl w:ilvl="0" w:tplc="6876DE10">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E8146D6"/>
    <w:multiLevelType w:val="hybridMultilevel"/>
    <w:tmpl w:val="37CC1CDC"/>
    <w:lvl w:ilvl="0" w:tplc="D1C2A1D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D0E08ED"/>
    <w:multiLevelType w:val="hybridMultilevel"/>
    <w:tmpl w:val="BC50B878"/>
    <w:lvl w:ilvl="0" w:tplc="27068236">
      <w:start w:val="1"/>
      <w:numFmt w:val="decimalFullWidth"/>
      <w:lvlText w:val="%1．"/>
      <w:lvlJc w:val="left"/>
      <w:pPr>
        <w:ind w:left="396" w:hanging="39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5F81DBD"/>
    <w:multiLevelType w:val="hybridMultilevel"/>
    <w:tmpl w:val="866C7676"/>
    <w:lvl w:ilvl="0" w:tplc="6876DE10">
      <w:start w:val="1"/>
      <w:numFmt w:val="decimalFullWidth"/>
      <w:lvlText w:val="(%1)"/>
      <w:lvlJc w:val="left"/>
      <w:pPr>
        <w:ind w:left="408" w:hanging="408"/>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31263909">
    <w:abstractNumId w:val="4"/>
  </w:num>
  <w:num w:numId="2" w16cid:durableId="1243639852">
    <w:abstractNumId w:val="3"/>
  </w:num>
  <w:num w:numId="3" w16cid:durableId="1759400060">
    <w:abstractNumId w:val="2"/>
  </w:num>
  <w:num w:numId="4" w16cid:durableId="1009408459">
    <w:abstractNumId w:val="0"/>
  </w:num>
  <w:num w:numId="5" w16cid:durableId="20827478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A14"/>
    <w:rsid w:val="00013C9F"/>
    <w:rsid w:val="000223E3"/>
    <w:rsid w:val="00023212"/>
    <w:rsid w:val="00030ED2"/>
    <w:rsid w:val="00075894"/>
    <w:rsid w:val="000946F9"/>
    <w:rsid w:val="000D102F"/>
    <w:rsid w:val="000D3F59"/>
    <w:rsid w:val="000F0970"/>
    <w:rsid w:val="00133300"/>
    <w:rsid w:val="001450D9"/>
    <w:rsid w:val="00152F27"/>
    <w:rsid w:val="001612F4"/>
    <w:rsid w:val="00171C7D"/>
    <w:rsid w:val="001C6ADC"/>
    <w:rsid w:val="001D4E5C"/>
    <w:rsid w:val="001E59C8"/>
    <w:rsid w:val="001F49B6"/>
    <w:rsid w:val="002500DB"/>
    <w:rsid w:val="002541DB"/>
    <w:rsid w:val="0026469C"/>
    <w:rsid w:val="002744FB"/>
    <w:rsid w:val="0028394A"/>
    <w:rsid w:val="00296175"/>
    <w:rsid w:val="002977E2"/>
    <w:rsid w:val="002A13AF"/>
    <w:rsid w:val="002A2DF8"/>
    <w:rsid w:val="002F2EC8"/>
    <w:rsid w:val="00334BC0"/>
    <w:rsid w:val="003D1A14"/>
    <w:rsid w:val="003D3D19"/>
    <w:rsid w:val="003E489E"/>
    <w:rsid w:val="003F3502"/>
    <w:rsid w:val="0043382D"/>
    <w:rsid w:val="00440F25"/>
    <w:rsid w:val="00452537"/>
    <w:rsid w:val="0045526F"/>
    <w:rsid w:val="004A5CCD"/>
    <w:rsid w:val="004D4D9C"/>
    <w:rsid w:val="004F25DA"/>
    <w:rsid w:val="00501564"/>
    <w:rsid w:val="005130CF"/>
    <w:rsid w:val="0053625E"/>
    <w:rsid w:val="00542B4C"/>
    <w:rsid w:val="0054393F"/>
    <w:rsid w:val="00562A60"/>
    <w:rsid w:val="00562A8A"/>
    <w:rsid w:val="00565E61"/>
    <w:rsid w:val="005956F4"/>
    <w:rsid w:val="005C07B1"/>
    <w:rsid w:val="005D12C7"/>
    <w:rsid w:val="005E1365"/>
    <w:rsid w:val="005F40AF"/>
    <w:rsid w:val="006155D7"/>
    <w:rsid w:val="00633C87"/>
    <w:rsid w:val="006647BA"/>
    <w:rsid w:val="00683F21"/>
    <w:rsid w:val="006A71DF"/>
    <w:rsid w:val="006D3C64"/>
    <w:rsid w:val="006E366B"/>
    <w:rsid w:val="007045EF"/>
    <w:rsid w:val="007159F1"/>
    <w:rsid w:val="00715EA2"/>
    <w:rsid w:val="00717E9D"/>
    <w:rsid w:val="00732C5C"/>
    <w:rsid w:val="00732EB3"/>
    <w:rsid w:val="007733A6"/>
    <w:rsid w:val="007B4A42"/>
    <w:rsid w:val="007C5A12"/>
    <w:rsid w:val="007C669A"/>
    <w:rsid w:val="007E6549"/>
    <w:rsid w:val="0083073E"/>
    <w:rsid w:val="00830A39"/>
    <w:rsid w:val="00847EA8"/>
    <w:rsid w:val="008645A4"/>
    <w:rsid w:val="00881826"/>
    <w:rsid w:val="008C7B68"/>
    <w:rsid w:val="00911448"/>
    <w:rsid w:val="009242CD"/>
    <w:rsid w:val="00926E9C"/>
    <w:rsid w:val="009310ED"/>
    <w:rsid w:val="0093126A"/>
    <w:rsid w:val="00943C7A"/>
    <w:rsid w:val="009710C5"/>
    <w:rsid w:val="0098376A"/>
    <w:rsid w:val="009A6620"/>
    <w:rsid w:val="009C0C74"/>
    <w:rsid w:val="009E5BC7"/>
    <w:rsid w:val="00A1078D"/>
    <w:rsid w:val="00A1214F"/>
    <w:rsid w:val="00A545E2"/>
    <w:rsid w:val="00A9039E"/>
    <w:rsid w:val="00AA505B"/>
    <w:rsid w:val="00AE2321"/>
    <w:rsid w:val="00AE3535"/>
    <w:rsid w:val="00B41FB6"/>
    <w:rsid w:val="00B5343C"/>
    <w:rsid w:val="00B9442A"/>
    <w:rsid w:val="00BB6B71"/>
    <w:rsid w:val="00BC3925"/>
    <w:rsid w:val="00BD6D8E"/>
    <w:rsid w:val="00BE2C35"/>
    <w:rsid w:val="00BE35F9"/>
    <w:rsid w:val="00BE7383"/>
    <w:rsid w:val="00C00B36"/>
    <w:rsid w:val="00C062A7"/>
    <w:rsid w:val="00C86965"/>
    <w:rsid w:val="00C9038A"/>
    <w:rsid w:val="00CC7114"/>
    <w:rsid w:val="00CF57F5"/>
    <w:rsid w:val="00D03634"/>
    <w:rsid w:val="00D03883"/>
    <w:rsid w:val="00D37D08"/>
    <w:rsid w:val="00D57A91"/>
    <w:rsid w:val="00D93105"/>
    <w:rsid w:val="00E506AC"/>
    <w:rsid w:val="00EA2D34"/>
    <w:rsid w:val="00ED3AA7"/>
    <w:rsid w:val="00F02458"/>
    <w:rsid w:val="00F34534"/>
    <w:rsid w:val="00F405FB"/>
    <w:rsid w:val="00F55343"/>
    <w:rsid w:val="00F94C28"/>
    <w:rsid w:val="00FB54DE"/>
    <w:rsid w:val="00FC32AF"/>
    <w:rsid w:val="00FE14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DEFC1A"/>
  <w15:chartTrackingRefBased/>
  <w15:docId w15:val="{78300F8F-A132-4089-BEA1-62D50891D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D1A14"/>
    <w:pPr>
      <w:ind w:leftChars="400" w:left="840"/>
    </w:pPr>
  </w:style>
  <w:style w:type="table" w:styleId="a4">
    <w:name w:val="Table Grid"/>
    <w:basedOn w:val="a1"/>
    <w:uiPriority w:val="39"/>
    <w:rsid w:val="003D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DF8"/>
    <w:pPr>
      <w:widowControl w:val="0"/>
      <w:autoSpaceDE w:val="0"/>
      <w:autoSpaceDN w:val="0"/>
      <w:adjustRightInd w:val="0"/>
    </w:pPr>
    <w:rPr>
      <w:rFonts w:ascii="ＭＳ" w:eastAsia="ＭＳ" w:cs="ＭＳ"/>
      <w:color w:val="000000"/>
      <w:kern w:val="0"/>
      <w:sz w:val="24"/>
      <w:szCs w:val="24"/>
    </w:rPr>
  </w:style>
  <w:style w:type="paragraph" w:styleId="a5">
    <w:name w:val="header"/>
    <w:basedOn w:val="a"/>
    <w:link w:val="a6"/>
    <w:uiPriority w:val="99"/>
    <w:unhideWhenUsed/>
    <w:rsid w:val="002500DB"/>
    <w:pPr>
      <w:tabs>
        <w:tab w:val="center" w:pos="4252"/>
        <w:tab w:val="right" w:pos="8504"/>
      </w:tabs>
      <w:snapToGrid w:val="0"/>
    </w:pPr>
  </w:style>
  <w:style w:type="character" w:customStyle="1" w:styleId="a6">
    <w:name w:val="ヘッダー (文字)"/>
    <w:basedOn w:val="a0"/>
    <w:link w:val="a5"/>
    <w:uiPriority w:val="99"/>
    <w:rsid w:val="002500DB"/>
  </w:style>
  <w:style w:type="paragraph" w:styleId="a7">
    <w:name w:val="footer"/>
    <w:basedOn w:val="a"/>
    <w:link w:val="a8"/>
    <w:uiPriority w:val="99"/>
    <w:unhideWhenUsed/>
    <w:rsid w:val="002500DB"/>
    <w:pPr>
      <w:tabs>
        <w:tab w:val="center" w:pos="4252"/>
        <w:tab w:val="right" w:pos="8504"/>
      </w:tabs>
      <w:snapToGrid w:val="0"/>
    </w:pPr>
  </w:style>
  <w:style w:type="character" w:customStyle="1" w:styleId="a8">
    <w:name w:val="フッター (文字)"/>
    <w:basedOn w:val="a0"/>
    <w:link w:val="a7"/>
    <w:uiPriority w:val="99"/>
    <w:rsid w:val="002500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571572">
      <w:bodyDiv w:val="1"/>
      <w:marLeft w:val="0"/>
      <w:marRight w:val="0"/>
      <w:marTop w:val="0"/>
      <w:marBottom w:val="0"/>
      <w:divBdr>
        <w:top w:val="none" w:sz="0" w:space="0" w:color="auto"/>
        <w:left w:val="none" w:sz="0" w:space="0" w:color="auto"/>
        <w:bottom w:val="none" w:sz="0" w:space="0" w:color="auto"/>
        <w:right w:val="none" w:sz="0" w:space="0" w:color="auto"/>
      </w:divBdr>
    </w:div>
    <w:div w:id="1545412477">
      <w:bodyDiv w:val="1"/>
      <w:marLeft w:val="0"/>
      <w:marRight w:val="0"/>
      <w:marTop w:val="0"/>
      <w:marBottom w:val="0"/>
      <w:divBdr>
        <w:top w:val="none" w:sz="0" w:space="0" w:color="auto"/>
        <w:left w:val="none" w:sz="0" w:space="0" w:color="auto"/>
        <w:bottom w:val="none" w:sz="0" w:space="0" w:color="auto"/>
        <w:right w:val="none" w:sz="0" w:space="0" w:color="auto"/>
      </w:divBdr>
    </w:div>
    <w:div w:id="1576472533">
      <w:bodyDiv w:val="1"/>
      <w:marLeft w:val="0"/>
      <w:marRight w:val="0"/>
      <w:marTop w:val="0"/>
      <w:marBottom w:val="0"/>
      <w:divBdr>
        <w:top w:val="none" w:sz="0" w:space="0" w:color="auto"/>
        <w:left w:val="none" w:sz="0" w:space="0" w:color="auto"/>
        <w:bottom w:val="none" w:sz="0" w:space="0" w:color="auto"/>
        <w:right w:val="none" w:sz="0" w:space="0" w:color="auto"/>
      </w:divBdr>
    </w:div>
    <w:div w:id="1685934303">
      <w:bodyDiv w:val="1"/>
      <w:marLeft w:val="0"/>
      <w:marRight w:val="0"/>
      <w:marTop w:val="0"/>
      <w:marBottom w:val="0"/>
      <w:divBdr>
        <w:top w:val="none" w:sz="0" w:space="0" w:color="auto"/>
        <w:left w:val="none" w:sz="0" w:space="0" w:color="auto"/>
        <w:bottom w:val="none" w:sz="0" w:space="0" w:color="auto"/>
        <w:right w:val="none" w:sz="0" w:space="0" w:color="auto"/>
      </w:divBdr>
    </w:div>
    <w:div w:id="1896502612">
      <w:bodyDiv w:val="1"/>
      <w:marLeft w:val="0"/>
      <w:marRight w:val="0"/>
      <w:marTop w:val="0"/>
      <w:marBottom w:val="0"/>
      <w:divBdr>
        <w:top w:val="none" w:sz="0" w:space="0" w:color="auto"/>
        <w:left w:val="none" w:sz="0" w:space="0" w:color="auto"/>
        <w:bottom w:val="none" w:sz="0" w:space="0" w:color="auto"/>
        <w:right w:val="none" w:sz="0" w:space="0" w:color="auto"/>
      </w:divBdr>
    </w:div>
    <w:div w:id="1997606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719828-2C92-4D2E-A2C9-28686E280873}">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2.xml><?xml version="1.0" encoding="utf-8"?>
<ds:datastoreItem xmlns:ds="http://schemas.openxmlformats.org/officeDocument/2006/customXml" ds:itemID="{92EF6A58-BF57-41D8-97BA-00FC371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63828B-21A3-48B2-9C85-4BEE96AED2A6}">
  <ds:schemaRefs>
    <ds:schemaRef ds:uri="http://schemas.openxmlformats.org/officeDocument/2006/bibliography"/>
  </ds:schemaRefs>
</ds:datastoreItem>
</file>

<file path=customXml/itemProps4.xml><?xml version="1.0" encoding="utf-8"?>
<ds:datastoreItem xmlns:ds="http://schemas.openxmlformats.org/officeDocument/2006/customXml" ds:itemID="{403B1F40-0F21-413F-8808-0E4E8830F6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119</Words>
  <Characters>679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N-85</dc:creator>
  <cp:keywords/>
  <dc:description/>
  <cp:lastModifiedBy>黒栁 裕司</cp:lastModifiedBy>
  <cp:revision>76</cp:revision>
  <cp:lastPrinted>2023-10-16T05:12:00Z</cp:lastPrinted>
  <dcterms:created xsi:type="dcterms:W3CDTF">2023-09-07T00:36:00Z</dcterms:created>
  <dcterms:modified xsi:type="dcterms:W3CDTF">2025-06-09T08:40:00Z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