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59339E17" w14:textId="77777777" w:rsidR="005B2A20" w:rsidRPr="005B2A20" w:rsidRDefault="003E489E" w:rsidP="005B2A20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5B2A20">
        <w:rPr>
          <w:rFonts w:ascii="游ゴシック" w:eastAsia="游ゴシック" w:hAnsi="游ゴシック" w:hint="eastAsia"/>
          <w:b/>
          <w:bCs/>
          <w:sz w:val="24"/>
          <w:szCs w:val="24"/>
        </w:rPr>
        <w:t>11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5B2A20" w:rsidRPr="005B2A20">
        <w:rPr>
          <w:rFonts w:ascii="游ゴシック" w:eastAsia="游ゴシック" w:hAnsi="游ゴシック" w:hint="eastAsia"/>
          <w:b/>
          <w:bCs/>
          <w:sz w:val="24"/>
          <w:szCs w:val="24"/>
        </w:rPr>
        <w:t>オーストラリアとニュージーランド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2A082709" w:rsidR="003D1A14" w:rsidRPr="00D57A91" w:rsidRDefault="00AC1D07" w:rsidP="00790A92">
      <w:pPr>
        <w:ind w:firstLineChars="100" w:firstLine="210"/>
        <w:rPr>
          <w:rFonts w:asciiTheme="minorEastAsia" w:hAnsiTheme="minorEastAsia"/>
        </w:rPr>
      </w:pPr>
      <w:r w:rsidRPr="00AC1D07">
        <w:rPr>
          <w:rFonts w:asciiTheme="minorEastAsia" w:hAnsiTheme="minorEastAsia" w:hint="eastAsia"/>
        </w:rPr>
        <w:t>オーストラリアとニュージーランドには、いくつかの共通点があるが、さまざまな相違点もみられる。この節では、これら二つの国を比較して、地域的特色を考察しよう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1988021" w:rsidR="003D1A14" w:rsidRPr="00D57A91" w:rsidRDefault="00A33237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AC1D07">
        <w:rPr>
          <w:rFonts w:asciiTheme="minorEastAsia" w:hAnsiTheme="minorEastAsia" w:hint="eastAsia"/>
        </w:rPr>
        <w:t>オーストラリアとニュージーランド</w:t>
      </w:r>
      <w:r>
        <w:rPr>
          <w:rFonts w:asciiTheme="minorEastAsia" w:hAnsiTheme="minorEastAsia" w:hint="eastAsia"/>
        </w:rPr>
        <w:t>の</w:t>
      </w:r>
      <w:r w:rsidRPr="00AC1D07">
        <w:rPr>
          <w:rFonts w:asciiTheme="minorEastAsia" w:hAnsiTheme="minorEastAsia" w:hint="eastAsia"/>
        </w:rPr>
        <w:t>地域的特色</w:t>
      </w:r>
      <w:r w:rsidRPr="00A33237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749D80F9" w:rsidR="003D1A14" w:rsidRPr="00B42817" w:rsidRDefault="00B42817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B42817">
        <w:rPr>
          <w:rFonts w:eastAsiaTheme="minorHAnsi" w:hint="eastAsia"/>
        </w:rPr>
        <w:t>この節の主題を考察するために必要な情報を収集する方法を、</w:t>
      </w:r>
      <w:r w:rsidRPr="00B42817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547F7B13" w14:textId="77777777" w:rsidR="00DA65CA" w:rsidRPr="009E166D" w:rsidRDefault="00DA65CA" w:rsidP="00DA65CA"/>
    <w:p w14:paraId="39A15C46" w14:textId="77777777" w:rsidR="00DA65CA" w:rsidRPr="00D57A91" w:rsidRDefault="00DA65CA" w:rsidP="00DA65CA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DA65CA" w14:paraId="1E4B22F5" w14:textId="77777777" w:rsidTr="008F0D69">
        <w:tc>
          <w:tcPr>
            <w:tcW w:w="3686" w:type="dxa"/>
            <w:shd w:val="clear" w:color="auto" w:fill="auto"/>
          </w:tcPr>
          <w:p w14:paraId="7E5DB122" w14:textId="77777777" w:rsidR="00DA65CA" w:rsidRPr="00D57A91" w:rsidRDefault="00DA65C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B615F08" w14:textId="77777777" w:rsidR="00DA65CA" w:rsidRPr="00D57A91" w:rsidRDefault="00DA65C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1187B583" w14:textId="77777777" w:rsidR="00DA65CA" w:rsidRPr="00D57A91" w:rsidRDefault="00DA65CA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DA65CA" w14:paraId="6F357958" w14:textId="77777777" w:rsidTr="008F0D69">
        <w:tc>
          <w:tcPr>
            <w:tcW w:w="3686" w:type="dxa"/>
          </w:tcPr>
          <w:p w14:paraId="4388C59B" w14:textId="082E2BDA" w:rsidR="00DA65CA" w:rsidRPr="00D57A91" w:rsidRDefault="009B002C" w:rsidP="00DA65C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9B002C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移民の歴史と多文化社会</w:t>
            </w:r>
          </w:p>
          <w:p w14:paraId="7111926A" w14:textId="1BFF8377" w:rsidR="00DA65CA" w:rsidRPr="00D57A91" w:rsidRDefault="002C2AC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〈p.316～317〉</w:t>
            </w:r>
          </w:p>
          <w:p w14:paraId="6C359693" w14:textId="438BD552" w:rsidR="00DA65CA" w:rsidRPr="00B42817" w:rsidRDefault="00AC1D07" w:rsidP="002C2A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オーストラリアの社会に影響を与えた国を、写真</w:t>
            </w:r>
            <w:r w:rsidR="002C2AC0"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B42817">
              <w:rPr>
                <w:rFonts w:ascii="游ゴシック" w:eastAsia="游ゴシック" w:hAnsi="游ゴシック"/>
                <w:sz w:val="18"/>
                <w:szCs w:val="20"/>
              </w:rPr>
              <w:t>から考えよう。また、ニュージーランドの社会と、どのような共通点や相違点があるのだろうか。</w:t>
            </w:r>
          </w:p>
          <w:p w14:paraId="0256D2A8" w14:textId="0FDE85A2" w:rsidR="00AC1D07" w:rsidRPr="00D57A91" w:rsidRDefault="00AC1D07" w:rsidP="009B002C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7DC1A79" w14:textId="77777777" w:rsidR="00DA65CA" w:rsidRDefault="00DA65C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1F06A94" w14:textId="77777777" w:rsidR="00DA65CA" w:rsidRDefault="00DA65CA" w:rsidP="009A5779">
            <w:pPr>
              <w:adjustRightInd w:val="0"/>
              <w:snapToGrid w:val="0"/>
            </w:pPr>
          </w:p>
        </w:tc>
      </w:tr>
      <w:tr w:rsidR="00DA65CA" w14:paraId="43704FD6" w14:textId="77777777" w:rsidTr="008F0D69">
        <w:tc>
          <w:tcPr>
            <w:tcW w:w="3686" w:type="dxa"/>
          </w:tcPr>
          <w:p w14:paraId="717D0D0B" w14:textId="141D4817" w:rsidR="00DA65CA" w:rsidRPr="00D57A91" w:rsidRDefault="005700FE" w:rsidP="00DA65C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5700F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自然の恵みを生かして発達した産業</w:t>
            </w:r>
          </w:p>
          <w:p w14:paraId="656A445F" w14:textId="6FF40BC0" w:rsidR="00DA65CA" w:rsidRPr="00D57A91" w:rsidRDefault="002C2AC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00458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p.318～319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208FB1F" w14:textId="651FB5B4" w:rsidR="00EB1FF0" w:rsidRPr="00B42817" w:rsidRDefault="00EB1FF0" w:rsidP="00B42817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オーストラリアとニュージーランドの農業の特徴を、図</w:t>
            </w:r>
            <w:r w:rsidR="0000458E"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B42817">
              <w:rPr>
                <w:rFonts w:ascii="游ゴシック" w:eastAsia="游ゴシック" w:hAnsi="游ゴシック"/>
                <w:sz w:val="18"/>
                <w:szCs w:val="20"/>
              </w:rPr>
              <w:t>から考えよう。また、両国の産業には、どのような共通点や相違点があるのだろうか。</w:t>
            </w:r>
          </w:p>
          <w:p w14:paraId="183830E6" w14:textId="77777777" w:rsidR="00DA65CA" w:rsidRPr="00D57A91" w:rsidRDefault="00DA65C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EB8AE70" w14:textId="77777777" w:rsidR="00DA65CA" w:rsidRDefault="00DA65C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E08D215" w14:textId="77777777" w:rsidR="00DA65CA" w:rsidRDefault="00DA65CA" w:rsidP="009A5779">
            <w:pPr>
              <w:adjustRightInd w:val="0"/>
              <w:snapToGrid w:val="0"/>
            </w:pPr>
          </w:p>
        </w:tc>
      </w:tr>
      <w:tr w:rsidR="00DA65CA" w14:paraId="45D75D14" w14:textId="77777777" w:rsidTr="008F0D69">
        <w:tc>
          <w:tcPr>
            <w:tcW w:w="3686" w:type="dxa"/>
          </w:tcPr>
          <w:p w14:paraId="46B3A746" w14:textId="4088874B" w:rsidR="00DA65CA" w:rsidRPr="00D57A91" w:rsidRDefault="00082455" w:rsidP="00DA65CA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8245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強まるアジア太平洋圏との結びつき</w:t>
            </w:r>
          </w:p>
          <w:p w14:paraId="7524FCCC" w14:textId="3935946F" w:rsidR="00DA65CA" w:rsidRPr="00D57A91" w:rsidRDefault="003B2E96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025DF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320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7030C2E" w14:textId="017CCB43" w:rsidR="00DA65CA" w:rsidRPr="00B42817" w:rsidRDefault="00EB1FF0" w:rsidP="00025DF7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オーストラリアとニュージーランドの貿易相手国の特徴を、図</w:t>
            </w:r>
            <w:r w:rsidR="00025DF7" w:rsidRPr="00B42817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B42817">
              <w:rPr>
                <w:rFonts w:ascii="游ゴシック" w:eastAsia="游ゴシック" w:hAnsi="游ゴシック"/>
                <w:sz w:val="18"/>
                <w:szCs w:val="20"/>
              </w:rPr>
              <w:t>から考えよう。また、両国の対外関係には、どのような共通点と相違点があるのだろうか。</w:t>
            </w:r>
          </w:p>
          <w:p w14:paraId="3AF7141B" w14:textId="77777777" w:rsidR="00DA65CA" w:rsidRDefault="00DA65C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33CB3005" w14:textId="77777777" w:rsidR="00DA65CA" w:rsidRPr="00D57A91" w:rsidRDefault="00DA65CA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4FDEBFD" w14:textId="77777777" w:rsidR="00DA65CA" w:rsidRDefault="00DA65CA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C52F6EA" w14:textId="77777777" w:rsidR="00DA65CA" w:rsidRDefault="00DA65CA" w:rsidP="009A5779">
            <w:pPr>
              <w:adjustRightInd w:val="0"/>
              <w:snapToGrid w:val="0"/>
            </w:pPr>
          </w:p>
        </w:tc>
      </w:tr>
    </w:tbl>
    <w:p w14:paraId="556EB7DF" w14:textId="3719242C" w:rsidR="00DA65CA" w:rsidRPr="009E166D" w:rsidRDefault="00DA65CA" w:rsidP="00DA65CA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390D6EF" w14:textId="6FBB92D7" w:rsidR="00DA65CA" w:rsidRPr="009E166D" w:rsidRDefault="00EB1FF0" w:rsidP="00DA65CA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EB1FF0">
        <w:rPr>
          <w:rFonts w:asciiTheme="minorEastAsia" w:eastAsiaTheme="minorEastAsia" w:hAnsiTheme="minorEastAsia" w:hint="eastAsia"/>
          <w:sz w:val="21"/>
          <w:szCs w:val="21"/>
        </w:rPr>
        <w:t>オーストラリアとニュージーランドの二つの国を比較して、共通点や相違点を、項目ごとに整理してまとめよう。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DA65CA" w:rsidRPr="009E166D" w14:paraId="2874C354" w14:textId="77777777" w:rsidTr="009A5779">
        <w:tc>
          <w:tcPr>
            <w:tcW w:w="10199" w:type="dxa"/>
          </w:tcPr>
          <w:p w14:paraId="36923809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  <w:p w14:paraId="227C875D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  <w:p w14:paraId="1E61C950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22762903" w14:textId="77777777" w:rsidR="00DA65CA" w:rsidRPr="009E166D" w:rsidRDefault="00DA65CA" w:rsidP="00DA65CA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2A10141C" w14:textId="38E97CD7" w:rsidR="00DA65CA" w:rsidRPr="009E166D" w:rsidRDefault="0011043B" w:rsidP="00DA65CA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11043B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DA65CA" w:rsidRPr="009E166D" w14:paraId="3254FF25" w14:textId="77777777" w:rsidTr="009A5779">
        <w:tc>
          <w:tcPr>
            <w:tcW w:w="10199" w:type="dxa"/>
          </w:tcPr>
          <w:p w14:paraId="45E03C9B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  <w:p w14:paraId="4681D642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  <w:p w14:paraId="7E05748B" w14:textId="77777777" w:rsidR="00DA65CA" w:rsidRPr="009E166D" w:rsidRDefault="00DA65CA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7C2692" w:rsidRDefault="002A2DF8" w:rsidP="00DA65CA"/>
    <w:sectPr w:rsidR="002A2DF8" w:rsidRPr="007C2692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58AA2" w14:textId="77777777" w:rsidR="00FC0EC7" w:rsidRDefault="00FC0EC7" w:rsidP="002500DB">
      <w:r>
        <w:separator/>
      </w:r>
    </w:p>
  </w:endnote>
  <w:endnote w:type="continuationSeparator" w:id="0">
    <w:p w14:paraId="21285362" w14:textId="77777777" w:rsidR="00FC0EC7" w:rsidRDefault="00FC0EC7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FFAE5" w14:textId="77777777" w:rsidR="00FC0EC7" w:rsidRDefault="00FC0EC7" w:rsidP="002500DB">
      <w:r>
        <w:separator/>
      </w:r>
    </w:p>
  </w:footnote>
  <w:footnote w:type="continuationSeparator" w:id="0">
    <w:p w14:paraId="1753C1F5" w14:textId="77777777" w:rsidR="00FC0EC7" w:rsidRDefault="00FC0EC7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0458E"/>
    <w:rsid w:val="00013C9F"/>
    <w:rsid w:val="00023212"/>
    <w:rsid w:val="00025DF7"/>
    <w:rsid w:val="000274BC"/>
    <w:rsid w:val="00030ED2"/>
    <w:rsid w:val="00057D6D"/>
    <w:rsid w:val="00075894"/>
    <w:rsid w:val="00077BEB"/>
    <w:rsid w:val="00082455"/>
    <w:rsid w:val="000D102F"/>
    <w:rsid w:val="000F0970"/>
    <w:rsid w:val="0011043B"/>
    <w:rsid w:val="00152F27"/>
    <w:rsid w:val="001612F4"/>
    <w:rsid w:val="001C6ADC"/>
    <w:rsid w:val="001F49B6"/>
    <w:rsid w:val="00222C94"/>
    <w:rsid w:val="002500DB"/>
    <w:rsid w:val="00260E57"/>
    <w:rsid w:val="0028394A"/>
    <w:rsid w:val="002A2DF8"/>
    <w:rsid w:val="002C2AC0"/>
    <w:rsid w:val="002D7F39"/>
    <w:rsid w:val="002F2EC8"/>
    <w:rsid w:val="00320A3A"/>
    <w:rsid w:val="003B2E96"/>
    <w:rsid w:val="003D1A14"/>
    <w:rsid w:val="003D3D19"/>
    <w:rsid w:val="003E489E"/>
    <w:rsid w:val="0041031D"/>
    <w:rsid w:val="0043382D"/>
    <w:rsid w:val="00440F25"/>
    <w:rsid w:val="00452537"/>
    <w:rsid w:val="00455C99"/>
    <w:rsid w:val="004A5CCD"/>
    <w:rsid w:val="00501564"/>
    <w:rsid w:val="005130CF"/>
    <w:rsid w:val="0053625E"/>
    <w:rsid w:val="0054393F"/>
    <w:rsid w:val="00562A60"/>
    <w:rsid w:val="00562A8A"/>
    <w:rsid w:val="00565E61"/>
    <w:rsid w:val="005700FE"/>
    <w:rsid w:val="005956F4"/>
    <w:rsid w:val="005B2A20"/>
    <w:rsid w:val="005B6FB6"/>
    <w:rsid w:val="005D12C7"/>
    <w:rsid w:val="005E1365"/>
    <w:rsid w:val="005F40AF"/>
    <w:rsid w:val="00633C87"/>
    <w:rsid w:val="00654EB9"/>
    <w:rsid w:val="0066255F"/>
    <w:rsid w:val="00683F21"/>
    <w:rsid w:val="006A71DF"/>
    <w:rsid w:val="006D3C64"/>
    <w:rsid w:val="006E366B"/>
    <w:rsid w:val="007045EF"/>
    <w:rsid w:val="007159F1"/>
    <w:rsid w:val="00717E9D"/>
    <w:rsid w:val="00732C5C"/>
    <w:rsid w:val="007733A6"/>
    <w:rsid w:val="00790A92"/>
    <w:rsid w:val="007C0260"/>
    <w:rsid w:val="007C2692"/>
    <w:rsid w:val="007E6549"/>
    <w:rsid w:val="00830A39"/>
    <w:rsid w:val="00881826"/>
    <w:rsid w:val="008C7B68"/>
    <w:rsid w:val="008F0D69"/>
    <w:rsid w:val="00926E9C"/>
    <w:rsid w:val="009310ED"/>
    <w:rsid w:val="00943C7A"/>
    <w:rsid w:val="00980873"/>
    <w:rsid w:val="0098376A"/>
    <w:rsid w:val="009A6620"/>
    <w:rsid w:val="009B002C"/>
    <w:rsid w:val="009C0C74"/>
    <w:rsid w:val="00A1214F"/>
    <w:rsid w:val="00A33237"/>
    <w:rsid w:val="00A545E2"/>
    <w:rsid w:val="00A9039E"/>
    <w:rsid w:val="00AA505B"/>
    <w:rsid w:val="00AC1D07"/>
    <w:rsid w:val="00AC34A2"/>
    <w:rsid w:val="00AE2321"/>
    <w:rsid w:val="00AE3535"/>
    <w:rsid w:val="00B41FB6"/>
    <w:rsid w:val="00B42817"/>
    <w:rsid w:val="00BC3925"/>
    <w:rsid w:val="00BD6D8E"/>
    <w:rsid w:val="00BE2C35"/>
    <w:rsid w:val="00BE35F9"/>
    <w:rsid w:val="00C062A7"/>
    <w:rsid w:val="00C14B08"/>
    <w:rsid w:val="00C9038A"/>
    <w:rsid w:val="00C92B65"/>
    <w:rsid w:val="00CE2F67"/>
    <w:rsid w:val="00CF57F5"/>
    <w:rsid w:val="00D03634"/>
    <w:rsid w:val="00D03D1C"/>
    <w:rsid w:val="00D57A91"/>
    <w:rsid w:val="00D93105"/>
    <w:rsid w:val="00DA65CA"/>
    <w:rsid w:val="00DD31F2"/>
    <w:rsid w:val="00E01989"/>
    <w:rsid w:val="00E506AC"/>
    <w:rsid w:val="00E978F4"/>
    <w:rsid w:val="00EA2D34"/>
    <w:rsid w:val="00EB1FF0"/>
    <w:rsid w:val="00EC6656"/>
    <w:rsid w:val="00F02458"/>
    <w:rsid w:val="00F34534"/>
    <w:rsid w:val="00F405FB"/>
    <w:rsid w:val="00F55343"/>
    <w:rsid w:val="00F94C28"/>
    <w:rsid w:val="00FB54DE"/>
    <w:rsid w:val="00FC0EC7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73</cp:revision>
  <cp:lastPrinted>2023-10-16T05:12:00Z</cp:lastPrinted>
  <dcterms:created xsi:type="dcterms:W3CDTF">2023-09-07T00:36:00Z</dcterms:created>
  <dcterms:modified xsi:type="dcterms:W3CDTF">2025-06-09T08:38:00Z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