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57227BD4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A545E2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095445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095445" w:rsidRPr="00095445">
        <w:rPr>
          <w:rFonts w:ascii="游ゴシック" w:eastAsia="游ゴシック" w:hAnsi="游ゴシック" w:hint="eastAsia"/>
          <w:b/>
          <w:bCs/>
          <w:sz w:val="24"/>
          <w:szCs w:val="24"/>
        </w:rPr>
        <w:t>貿易と経済圏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41E80337" w:rsidR="003D1A14" w:rsidRPr="00D57A91" w:rsidRDefault="00545044" w:rsidP="00545044">
      <w:pPr>
        <w:ind w:firstLineChars="100" w:firstLine="210"/>
        <w:rPr>
          <w:rFonts w:asciiTheme="minorEastAsia" w:hAnsiTheme="minorEastAsia"/>
        </w:rPr>
      </w:pPr>
      <w:r w:rsidRPr="00545044">
        <w:rPr>
          <w:rFonts w:asciiTheme="minorEastAsia" w:hAnsiTheme="minorEastAsia" w:hint="eastAsia"/>
        </w:rPr>
        <w:t>世界の貿易は拡大を続けており、私たちの日常生活は、さまざまな国・地域との貿易なしには成り立たない。この節では、世界の貿易にみられる地域性や地域間格差を考察しよう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7DE4FC20" w:rsidR="003D1A14" w:rsidRPr="00D57A91" w:rsidRDefault="00C75A16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545044">
        <w:rPr>
          <w:rFonts w:asciiTheme="minorEastAsia" w:hAnsiTheme="minorEastAsia" w:hint="eastAsia"/>
        </w:rPr>
        <w:t>世界の貿易にみられる地域性や地域間格差</w:t>
      </w:r>
      <w:r w:rsidRPr="00C75A16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5AA9DE33" w:rsidR="003D1A14" w:rsidRPr="00DA2C4C" w:rsidRDefault="00DA2C4C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DA2C4C">
        <w:rPr>
          <w:rFonts w:eastAsiaTheme="minorHAnsi" w:hint="eastAsia"/>
        </w:rPr>
        <w:t>この節の主題を考察するために必要な情報を収集する方法を、</w:t>
      </w:r>
      <w:r w:rsidRPr="00DA2C4C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4C4A0ED0" w14:textId="77777777" w:rsidR="005E45EC" w:rsidRPr="009E166D" w:rsidRDefault="005E45EC" w:rsidP="005E45EC"/>
    <w:p w14:paraId="502711BC" w14:textId="77777777" w:rsidR="005E45EC" w:rsidRPr="00D57A91" w:rsidRDefault="005E45EC" w:rsidP="005E45EC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5E45EC" w14:paraId="36378736" w14:textId="77777777" w:rsidTr="000C2653">
        <w:tc>
          <w:tcPr>
            <w:tcW w:w="3686" w:type="dxa"/>
            <w:shd w:val="clear" w:color="auto" w:fill="auto"/>
          </w:tcPr>
          <w:p w14:paraId="05E04C3E" w14:textId="77777777" w:rsidR="005E45EC" w:rsidRPr="00D57A91" w:rsidRDefault="005E45EC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08D98C11" w14:textId="77777777" w:rsidR="005E45EC" w:rsidRPr="00D57A91" w:rsidRDefault="005E45EC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1CDF1BBB" w14:textId="77777777" w:rsidR="005E45EC" w:rsidRPr="00D57A91" w:rsidRDefault="005E45EC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5E45EC" w14:paraId="715583EF" w14:textId="77777777" w:rsidTr="000C2653">
        <w:tc>
          <w:tcPr>
            <w:tcW w:w="3686" w:type="dxa"/>
          </w:tcPr>
          <w:p w14:paraId="0B4AF7E4" w14:textId="27AEADD9" w:rsidR="005E45EC" w:rsidRPr="00D57A91" w:rsidRDefault="0006668B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06668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世界の貿易と地域間格差</w:t>
            </w:r>
          </w:p>
          <w:p w14:paraId="56148E10" w14:textId="74194280" w:rsidR="005E45EC" w:rsidRPr="00D57A91" w:rsidRDefault="00622A43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〈p.160～161〉</w:t>
            </w:r>
          </w:p>
          <w:p w14:paraId="6B1F7584" w14:textId="45E4D8C3" w:rsidR="005E45EC" w:rsidRPr="00DA2C4C" w:rsidRDefault="00B62E03" w:rsidP="00622A43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貿易総額が高い国・地域を図①から読み取ろう。また、なぜ国・地域によって第１位の輸出品目が異なるのだろうか。</w:t>
            </w:r>
          </w:p>
          <w:p w14:paraId="41FE420C" w14:textId="77777777" w:rsidR="005E45EC" w:rsidRDefault="005E45EC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30EC2BC9" w14:textId="77777777" w:rsidR="00395C3B" w:rsidRPr="00D57A91" w:rsidRDefault="00395C3B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F5887F9" w14:textId="77777777" w:rsidR="005E45EC" w:rsidRDefault="005E45EC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2654003" w14:textId="77777777" w:rsidR="005E45EC" w:rsidRDefault="005E45EC" w:rsidP="00E354A3">
            <w:pPr>
              <w:adjustRightInd w:val="0"/>
              <w:snapToGrid w:val="0"/>
            </w:pPr>
          </w:p>
        </w:tc>
      </w:tr>
      <w:tr w:rsidR="005E45EC" w14:paraId="078341A9" w14:textId="77777777" w:rsidTr="000C2653">
        <w:tc>
          <w:tcPr>
            <w:tcW w:w="3686" w:type="dxa"/>
          </w:tcPr>
          <w:p w14:paraId="78B367A6" w14:textId="6305E1CA" w:rsidR="005E45EC" w:rsidRPr="00D57A91" w:rsidRDefault="00211C43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211C4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貿易の自由化と経済連携</w:t>
            </w:r>
          </w:p>
          <w:p w14:paraId="159C4704" w14:textId="4516EF29" w:rsidR="005E45EC" w:rsidRPr="00D57A91" w:rsidRDefault="00622A43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395C3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162～163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38CADE60" w14:textId="41CB3A55" w:rsidR="005E45EC" w:rsidRPr="00DA2C4C" w:rsidRDefault="00211C43" w:rsidP="00DA2C4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どのような国・地域</w:t>
            </w:r>
            <w:r w:rsidR="002565BB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間</w:t>
            </w: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で貿易</w:t>
            </w:r>
            <w:r w:rsidR="002565BB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による</w:t>
            </w: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結びつきが強いのか、図①から</w:t>
            </w:r>
            <w:r w:rsidR="002565BB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。また、世界の貿易の拡大にはどのような背景があるのだろうか</w:t>
            </w:r>
            <w:r w:rsidR="005E45EC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59C1E2DD" w14:textId="77777777" w:rsidR="005E45EC" w:rsidRPr="00D57A91" w:rsidRDefault="005E45EC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E2917E4" w14:textId="77777777" w:rsidR="005E45EC" w:rsidRDefault="005E45EC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9867D58" w14:textId="77777777" w:rsidR="005E45EC" w:rsidRDefault="005E45EC" w:rsidP="00E354A3">
            <w:pPr>
              <w:adjustRightInd w:val="0"/>
              <w:snapToGrid w:val="0"/>
            </w:pPr>
          </w:p>
        </w:tc>
      </w:tr>
      <w:tr w:rsidR="005E45EC" w14:paraId="1D81A51B" w14:textId="77777777" w:rsidTr="000C2653">
        <w:tc>
          <w:tcPr>
            <w:tcW w:w="3686" w:type="dxa"/>
          </w:tcPr>
          <w:p w14:paraId="517A95B5" w14:textId="582C0FD3" w:rsidR="005E45EC" w:rsidRPr="00D57A91" w:rsidRDefault="00A06A72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06A7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日本の貿易</w:t>
            </w:r>
          </w:p>
          <w:p w14:paraId="66CE2C20" w14:textId="3C25AD39" w:rsidR="005E45EC" w:rsidRPr="00D57A91" w:rsidRDefault="00395C3B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〈p.164～165〉</w:t>
            </w:r>
          </w:p>
          <w:p w14:paraId="530E70A2" w14:textId="3A047432" w:rsidR="005E45EC" w:rsidRPr="00DA2C4C" w:rsidRDefault="00A06A72" w:rsidP="00DA2C4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日本の貿易品目と相手国・地域</w:t>
            </w:r>
            <w:r w:rsidR="00400A8E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が</w:t>
            </w: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変化をしてきた</w:t>
            </w:r>
            <w:r w:rsidR="00400A8E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背景を</w:t>
            </w: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図①</w:t>
            </w:r>
            <w:r w:rsidR="00400A8E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～③</w:t>
            </w:r>
            <w:r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</w:t>
            </w:r>
            <w:r w:rsidR="001F0A27" w:rsidRPr="00DA2C4C">
              <w:rPr>
                <w:rFonts w:ascii="游ゴシック" w:eastAsia="游ゴシック" w:hAnsi="游ゴシック" w:hint="eastAsia"/>
                <w:sz w:val="18"/>
                <w:szCs w:val="20"/>
              </w:rPr>
              <w:t>近年の貿易には、どのような課題が生じているのだろうか。</w:t>
            </w:r>
          </w:p>
          <w:p w14:paraId="6C03D004" w14:textId="77777777" w:rsidR="005E45EC" w:rsidRPr="00D57A91" w:rsidRDefault="005E45EC" w:rsidP="000C265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9500922" w14:textId="77777777" w:rsidR="005E45EC" w:rsidRDefault="005E45EC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E7B5BE8" w14:textId="77777777" w:rsidR="005E45EC" w:rsidRDefault="005E45EC" w:rsidP="00E354A3">
            <w:pPr>
              <w:adjustRightInd w:val="0"/>
              <w:snapToGrid w:val="0"/>
            </w:pPr>
          </w:p>
        </w:tc>
      </w:tr>
    </w:tbl>
    <w:p w14:paraId="5EF6D243" w14:textId="77777777" w:rsidR="00395C3B" w:rsidRDefault="00395C3B" w:rsidP="005E45EC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2A72CBFC" w14:textId="52388FF0" w:rsidR="005E45EC" w:rsidRPr="009E166D" w:rsidRDefault="005E45EC" w:rsidP="005E45EC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10845D6" w14:textId="7BD71887" w:rsidR="005E45EC" w:rsidRPr="009E166D" w:rsidRDefault="00240535" w:rsidP="005E45EC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240535">
        <w:rPr>
          <w:rFonts w:asciiTheme="minorEastAsia" w:eastAsiaTheme="minorEastAsia" w:hAnsiTheme="minorEastAsia" w:hint="eastAsia"/>
          <w:sz w:val="21"/>
          <w:szCs w:val="21"/>
        </w:rPr>
        <w:t>貿易の自由化が進んだことによる利点と課題を、日本と世界全体に分けて、それぞれ説明しよう。また、課題が少ない貿易を実現する</w:t>
      </w:r>
      <w:r w:rsidR="00297386">
        <w:rPr>
          <w:rFonts w:asciiTheme="minorEastAsia" w:eastAsiaTheme="minorEastAsia" w:hAnsiTheme="minorEastAsia" w:hint="eastAsia"/>
          <w:sz w:val="21"/>
          <w:szCs w:val="21"/>
        </w:rPr>
        <w:t>ため</w:t>
      </w:r>
      <w:r w:rsidRPr="00240535">
        <w:rPr>
          <w:rFonts w:asciiTheme="minorEastAsia" w:eastAsiaTheme="minorEastAsia" w:hAnsiTheme="minorEastAsia" w:hint="eastAsia"/>
          <w:sz w:val="21"/>
          <w:szCs w:val="21"/>
        </w:rPr>
        <w:t>には、どのようなことに留意したらよいのか、説明しよう</w:t>
      </w:r>
      <w:r w:rsidR="005E45EC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E45EC" w:rsidRPr="009E166D" w14:paraId="20165675" w14:textId="77777777" w:rsidTr="00E354A3">
        <w:tc>
          <w:tcPr>
            <w:tcW w:w="10199" w:type="dxa"/>
          </w:tcPr>
          <w:p w14:paraId="056BDA91" w14:textId="77777777" w:rsidR="005E45EC" w:rsidRPr="009E166D" w:rsidRDefault="005E45EC" w:rsidP="00E354A3">
            <w:pPr>
              <w:pStyle w:val="a3"/>
              <w:ind w:leftChars="0" w:left="0"/>
              <w:rPr>
                <w:szCs w:val="21"/>
              </w:rPr>
            </w:pPr>
          </w:p>
          <w:p w14:paraId="15ACAC85" w14:textId="77777777" w:rsidR="005E45EC" w:rsidRPr="009E166D" w:rsidRDefault="005E45EC" w:rsidP="00E354A3">
            <w:pPr>
              <w:pStyle w:val="a3"/>
              <w:ind w:leftChars="0" w:left="0"/>
              <w:rPr>
                <w:szCs w:val="21"/>
              </w:rPr>
            </w:pPr>
          </w:p>
          <w:p w14:paraId="1C631481" w14:textId="77777777" w:rsidR="005E45EC" w:rsidRPr="009E166D" w:rsidRDefault="005E45EC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13FF85D2" w14:textId="77777777" w:rsidR="005E45EC" w:rsidRPr="009E166D" w:rsidRDefault="005E45EC" w:rsidP="005E45EC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4CBD8F6C" w14:textId="2820D542" w:rsidR="005E45EC" w:rsidRPr="009E166D" w:rsidRDefault="00EB2209" w:rsidP="005E45EC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EB2209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E45EC" w:rsidRPr="009E166D" w14:paraId="512B8198" w14:textId="77777777" w:rsidTr="00E354A3">
        <w:tc>
          <w:tcPr>
            <w:tcW w:w="10199" w:type="dxa"/>
          </w:tcPr>
          <w:p w14:paraId="1F33FCAD" w14:textId="77777777" w:rsidR="005E45EC" w:rsidRPr="009E166D" w:rsidRDefault="005E45EC" w:rsidP="00E354A3">
            <w:pPr>
              <w:pStyle w:val="a3"/>
              <w:ind w:leftChars="0" w:left="0"/>
              <w:rPr>
                <w:szCs w:val="21"/>
              </w:rPr>
            </w:pPr>
          </w:p>
          <w:p w14:paraId="2871358B" w14:textId="77777777" w:rsidR="005E45EC" w:rsidRPr="009E166D" w:rsidRDefault="005E45EC" w:rsidP="00E354A3">
            <w:pPr>
              <w:pStyle w:val="a3"/>
              <w:ind w:leftChars="0" w:left="0"/>
              <w:rPr>
                <w:szCs w:val="21"/>
              </w:rPr>
            </w:pPr>
          </w:p>
          <w:p w14:paraId="1A1FCDEB" w14:textId="77777777" w:rsidR="005E45EC" w:rsidRPr="009E166D" w:rsidRDefault="005E45EC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5E45EC" w:rsidRDefault="002A2DF8" w:rsidP="005E45EC"/>
    <w:sectPr w:rsidR="002A2DF8" w:rsidRPr="005E45EC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392EE" w14:textId="77777777" w:rsidR="002E05F0" w:rsidRDefault="002E05F0" w:rsidP="002500DB">
      <w:r>
        <w:separator/>
      </w:r>
    </w:p>
  </w:endnote>
  <w:endnote w:type="continuationSeparator" w:id="0">
    <w:p w14:paraId="0B58BEE5" w14:textId="77777777" w:rsidR="002E05F0" w:rsidRDefault="002E05F0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6FBC1" w14:textId="77777777" w:rsidR="002E05F0" w:rsidRDefault="002E05F0" w:rsidP="002500DB">
      <w:r>
        <w:separator/>
      </w:r>
    </w:p>
  </w:footnote>
  <w:footnote w:type="continuationSeparator" w:id="0">
    <w:p w14:paraId="3BB48B2D" w14:textId="77777777" w:rsidR="002E05F0" w:rsidRDefault="002E05F0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3528E"/>
    <w:rsid w:val="0006668B"/>
    <w:rsid w:val="00075894"/>
    <w:rsid w:val="00095445"/>
    <w:rsid w:val="000C2653"/>
    <w:rsid w:val="000D102F"/>
    <w:rsid w:val="000F0970"/>
    <w:rsid w:val="00102EC8"/>
    <w:rsid w:val="00152F27"/>
    <w:rsid w:val="0017741F"/>
    <w:rsid w:val="00196053"/>
    <w:rsid w:val="001A7C05"/>
    <w:rsid w:val="001D4E5C"/>
    <w:rsid w:val="001F0A27"/>
    <w:rsid w:val="001F49B6"/>
    <w:rsid w:val="00211C43"/>
    <w:rsid w:val="00237240"/>
    <w:rsid w:val="00240535"/>
    <w:rsid w:val="002500DB"/>
    <w:rsid w:val="002565BB"/>
    <w:rsid w:val="0027103D"/>
    <w:rsid w:val="0028394A"/>
    <w:rsid w:val="00297386"/>
    <w:rsid w:val="002A2DF8"/>
    <w:rsid w:val="002E05F0"/>
    <w:rsid w:val="002F2EC8"/>
    <w:rsid w:val="00395C3B"/>
    <w:rsid w:val="003C06F4"/>
    <w:rsid w:val="003D1A14"/>
    <w:rsid w:val="003D3D19"/>
    <w:rsid w:val="003D48E5"/>
    <w:rsid w:val="00400A8E"/>
    <w:rsid w:val="0043382D"/>
    <w:rsid w:val="00440F25"/>
    <w:rsid w:val="00452537"/>
    <w:rsid w:val="004A5CCD"/>
    <w:rsid w:val="00501564"/>
    <w:rsid w:val="005130CF"/>
    <w:rsid w:val="00530FBA"/>
    <w:rsid w:val="0053625E"/>
    <w:rsid w:val="0054393F"/>
    <w:rsid w:val="00545044"/>
    <w:rsid w:val="00562A60"/>
    <w:rsid w:val="00562A8A"/>
    <w:rsid w:val="00565E61"/>
    <w:rsid w:val="005C07B1"/>
    <w:rsid w:val="005D12C7"/>
    <w:rsid w:val="005E1365"/>
    <w:rsid w:val="005E45EC"/>
    <w:rsid w:val="00622A43"/>
    <w:rsid w:val="00633C87"/>
    <w:rsid w:val="00675AFB"/>
    <w:rsid w:val="00682980"/>
    <w:rsid w:val="00683F21"/>
    <w:rsid w:val="006869BF"/>
    <w:rsid w:val="006A71DF"/>
    <w:rsid w:val="006D3C64"/>
    <w:rsid w:val="007045EF"/>
    <w:rsid w:val="0071076E"/>
    <w:rsid w:val="007146DB"/>
    <w:rsid w:val="007159F1"/>
    <w:rsid w:val="00717E9D"/>
    <w:rsid w:val="00721AE5"/>
    <w:rsid w:val="007733A6"/>
    <w:rsid w:val="007E6549"/>
    <w:rsid w:val="00830A39"/>
    <w:rsid w:val="00881826"/>
    <w:rsid w:val="008C7B68"/>
    <w:rsid w:val="008D27F9"/>
    <w:rsid w:val="009164DF"/>
    <w:rsid w:val="00926E9C"/>
    <w:rsid w:val="009310ED"/>
    <w:rsid w:val="00943C7A"/>
    <w:rsid w:val="0098376A"/>
    <w:rsid w:val="009B1544"/>
    <w:rsid w:val="009C0C74"/>
    <w:rsid w:val="009D7EB3"/>
    <w:rsid w:val="00A06A72"/>
    <w:rsid w:val="00A1214F"/>
    <w:rsid w:val="00A545E2"/>
    <w:rsid w:val="00AA505B"/>
    <w:rsid w:val="00AE2321"/>
    <w:rsid w:val="00AE3535"/>
    <w:rsid w:val="00AE4D31"/>
    <w:rsid w:val="00B62E03"/>
    <w:rsid w:val="00BC3925"/>
    <w:rsid w:val="00BD00E7"/>
    <w:rsid w:val="00BE2C35"/>
    <w:rsid w:val="00C062A7"/>
    <w:rsid w:val="00C75A16"/>
    <w:rsid w:val="00D03634"/>
    <w:rsid w:val="00D57A91"/>
    <w:rsid w:val="00D93105"/>
    <w:rsid w:val="00DA2C4C"/>
    <w:rsid w:val="00DB4C66"/>
    <w:rsid w:val="00DC694D"/>
    <w:rsid w:val="00E506AC"/>
    <w:rsid w:val="00EA2D34"/>
    <w:rsid w:val="00EB2209"/>
    <w:rsid w:val="00F02458"/>
    <w:rsid w:val="00F33E95"/>
    <w:rsid w:val="00F34534"/>
    <w:rsid w:val="00F405FB"/>
    <w:rsid w:val="00F55343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Props1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66</cp:revision>
  <cp:lastPrinted>2023-10-16T05:12:00Z</cp:lastPrinted>
  <dcterms:created xsi:type="dcterms:W3CDTF">2023-09-07T00:36:00Z</dcterms:created>
  <dcterms:modified xsi:type="dcterms:W3CDTF">2025-06-09T08:05:00Z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