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764EAD55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E506AC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880AD3">
        <w:rPr>
          <w:rFonts w:ascii="游ゴシック" w:eastAsia="游ゴシック" w:hAnsi="游ゴシック" w:hint="eastAsia"/>
          <w:b/>
          <w:bCs/>
          <w:sz w:val="24"/>
          <w:szCs w:val="24"/>
        </w:rPr>
        <w:t>６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880AD3" w:rsidRPr="00880AD3">
        <w:rPr>
          <w:rFonts w:ascii="游ゴシック" w:eastAsia="游ゴシック" w:hAnsi="游ゴシック" w:hint="eastAsia"/>
          <w:b/>
          <w:bCs/>
          <w:sz w:val="24"/>
          <w:szCs w:val="24"/>
        </w:rPr>
        <w:t>第</w:t>
      </w:r>
      <w:r w:rsidR="00880AD3" w:rsidRPr="00880AD3">
        <w:rPr>
          <w:rFonts w:ascii="游ゴシック" w:eastAsia="游ゴシック" w:hAnsi="游ゴシック"/>
          <w:b/>
          <w:bCs/>
          <w:sz w:val="24"/>
          <w:szCs w:val="24"/>
        </w:rPr>
        <w:t>3次産業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2B49556D" w:rsidR="003D1A14" w:rsidRPr="00D57A91" w:rsidRDefault="004E64C2" w:rsidP="004E64C2">
      <w:pPr>
        <w:ind w:firstLineChars="100" w:firstLine="210"/>
        <w:rPr>
          <w:rFonts w:asciiTheme="minorEastAsia" w:hAnsiTheme="minorEastAsia"/>
        </w:rPr>
      </w:pPr>
      <w:r w:rsidRPr="004E64C2">
        <w:rPr>
          <w:rFonts w:asciiTheme="minorEastAsia" w:hAnsiTheme="minorEastAsia" w:hint="eastAsia"/>
        </w:rPr>
        <w:t>経済が発展すると、</w:t>
      </w:r>
      <w:r w:rsidR="0033284D">
        <w:rPr>
          <w:rFonts w:asciiTheme="minorEastAsia" w:hAnsiTheme="minorEastAsia" w:hint="eastAsia"/>
        </w:rPr>
        <w:t>物</w:t>
      </w:r>
      <w:r w:rsidRPr="004E64C2">
        <w:rPr>
          <w:rFonts w:asciiTheme="minorEastAsia" w:hAnsiTheme="minorEastAsia" w:hint="eastAsia"/>
        </w:rPr>
        <w:t>やサービスへの需要が高まるため、第</w:t>
      </w:r>
      <w:r w:rsidR="009E05F2">
        <w:rPr>
          <w:rFonts w:asciiTheme="minorEastAsia" w:hAnsiTheme="minorEastAsia" w:hint="eastAsia"/>
        </w:rPr>
        <w:t>３</w:t>
      </w:r>
      <w:r w:rsidRPr="004E64C2">
        <w:rPr>
          <w:rFonts w:asciiTheme="minorEastAsia" w:hAnsiTheme="minorEastAsia" w:hint="eastAsia"/>
        </w:rPr>
        <w:t>次産業</w:t>
      </w:r>
      <w:r w:rsidR="00E94248">
        <w:rPr>
          <w:rFonts w:asciiTheme="minorEastAsia" w:hAnsiTheme="minorEastAsia" w:hint="eastAsia"/>
        </w:rPr>
        <w:t>が</w:t>
      </w:r>
      <w:r w:rsidR="00E94248" w:rsidRPr="004E64C2">
        <w:rPr>
          <w:rFonts w:asciiTheme="minorEastAsia" w:hAnsiTheme="minorEastAsia" w:hint="eastAsia"/>
        </w:rPr>
        <w:t>主力の産業</w:t>
      </w:r>
      <w:r w:rsidRPr="004E64C2">
        <w:rPr>
          <w:rFonts w:asciiTheme="minorEastAsia" w:hAnsiTheme="minorEastAsia" w:hint="eastAsia"/>
        </w:rPr>
        <w:t>になる。この節では、現在の第</w:t>
      </w:r>
      <w:r w:rsidRPr="004E64C2">
        <w:rPr>
          <w:rFonts w:asciiTheme="minorEastAsia" w:hAnsiTheme="minorEastAsia"/>
        </w:rPr>
        <w:t>3</w:t>
      </w:r>
      <w:r w:rsidRPr="004E64C2">
        <w:rPr>
          <w:rFonts w:asciiTheme="minorEastAsia" w:hAnsiTheme="minorEastAsia" w:hint="eastAsia"/>
        </w:rPr>
        <w:t>次産業</w:t>
      </w:r>
      <w:r w:rsidR="00E94248">
        <w:rPr>
          <w:rFonts w:asciiTheme="minorEastAsia" w:hAnsiTheme="minorEastAsia" w:hint="eastAsia"/>
        </w:rPr>
        <w:t>が</w:t>
      </w:r>
      <w:r w:rsidRPr="004E64C2">
        <w:rPr>
          <w:rFonts w:asciiTheme="minorEastAsia" w:hAnsiTheme="minorEastAsia" w:hint="eastAsia"/>
        </w:rPr>
        <w:t>どのように変化をしながら発達してきたのか、考察しよう。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6493CAAC" w:rsidR="003D1A14" w:rsidRPr="00D57A91" w:rsidRDefault="00E42524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4E64C2">
        <w:rPr>
          <w:rFonts w:asciiTheme="minorEastAsia" w:hAnsiTheme="minorEastAsia" w:hint="eastAsia"/>
        </w:rPr>
        <w:t>現在の第</w:t>
      </w:r>
      <w:r w:rsidR="00E97BF1">
        <w:rPr>
          <w:rFonts w:asciiTheme="minorEastAsia" w:hAnsiTheme="minorEastAsia" w:hint="eastAsia"/>
        </w:rPr>
        <w:t>３</w:t>
      </w:r>
      <w:r w:rsidRPr="004E64C2">
        <w:rPr>
          <w:rFonts w:asciiTheme="minorEastAsia" w:hAnsiTheme="minorEastAsia" w:hint="eastAsia"/>
        </w:rPr>
        <w:t>次産業</w:t>
      </w:r>
      <w:r w:rsidR="00DD1B7C">
        <w:rPr>
          <w:rFonts w:asciiTheme="minorEastAsia" w:hAnsiTheme="minorEastAsia" w:hint="eastAsia"/>
        </w:rPr>
        <w:t>の</w:t>
      </w:r>
      <w:r w:rsidRPr="004E64C2">
        <w:rPr>
          <w:rFonts w:asciiTheme="minorEastAsia" w:hAnsiTheme="minorEastAsia" w:hint="eastAsia"/>
        </w:rPr>
        <w:t>変化</w:t>
      </w:r>
      <w:r w:rsidR="00DD1B7C">
        <w:rPr>
          <w:rFonts w:asciiTheme="minorEastAsia" w:hAnsiTheme="minorEastAsia" w:hint="eastAsia"/>
        </w:rPr>
        <w:t>と</w:t>
      </w:r>
      <w:r w:rsidRPr="004E64C2">
        <w:rPr>
          <w:rFonts w:asciiTheme="minorEastAsia" w:hAnsiTheme="minorEastAsia" w:hint="eastAsia"/>
        </w:rPr>
        <w:t>発達</w:t>
      </w:r>
      <w:r w:rsidRPr="00E42524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2F159F35" w:rsidR="003D1A14" w:rsidRPr="0033795A" w:rsidRDefault="009D5320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33795A">
        <w:rPr>
          <w:rFonts w:eastAsiaTheme="minorHAnsi" w:hint="eastAsia"/>
        </w:rPr>
        <w:t>この節の主題を考察するために必要な情報を収集する方法を、</w:t>
      </w:r>
      <w:r w:rsidRPr="0033795A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5A16909E" w14:textId="28D79919" w:rsidR="003D1A14" w:rsidRPr="009E166D" w:rsidRDefault="003D1A14" w:rsidP="009E166D"/>
    <w:p w14:paraId="0F090B0E" w14:textId="77777777" w:rsidR="00717E9D" w:rsidRPr="00D57A91" w:rsidRDefault="00717E9D" w:rsidP="00717E9D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717E9D" w14:paraId="7A104C15" w14:textId="77777777" w:rsidTr="003B24C8">
        <w:tc>
          <w:tcPr>
            <w:tcW w:w="3686" w:type="dxa"/>
            <w:shd w:val="clear" w:color="auto" w:fill="auto"/>
          </w:tcPr>
          <w:p w14:paraId="68F9C81D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517EEAEF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0D07A9F8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717E9D" w14:paraId="4E5C92B9" w14:textId="77777777" w:rsidTr="003B24C8">
        <w:tc>
          <w:tcPr>
            <w:tcW w:w="3686" w:type="dxa"/>
          </w:tcPr>
          <w:p w14:paraId="5E43BC49" w14:textId="229A6C11" w:rsidR="00717E9D" w:rsidRPr="00D57A91" w:rsidRDefault="004E64C2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E64C2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第</w:t>
            </w:r>
            <w:r w:rsidR="00B563EB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３</w:t>
            </w:r>
            <w:r w:rsidRPr="004E64C2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次産業の分類と立地・商業</w:t>
            </w:r>
          </w:p>
          <w:p w14:paraId="679B23B2" w14:textId="15CFF9E3" w:rsidR="00717E9D" w:rsidRPr="00D57A91" w:rsidRDefault="009D2A94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〈p.140～141〉</w:t>
            </w:r>
          </w:p>
          <w:p w14:paraId="1309CBC3" w14:textId="77777777" w:rsidR="006563D5" w:rsidRDefault="006C51F7" w:rsidP="007F63C0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9D5320">
              <w:rPr>
                <w:rFonts w:ascii="游ゴシック" w:eastAsia="游ゴシック" w:hAnsi="游ゴシック" w:hint="eastAsia"/>
                <w:sz w:val="18"/>
                <w:szCs w:val="20"/>
              </w:rPr>
              <w:t>大型店や百貨店の立地の特徴を、写真①、図②</w:t>
            </w:r>
            <w:r w:rsidRPr="009D5320">
              <w:rPr>
                <w:rFonts w:ascii="游ゴシック" w:eastAsia="游ゴシック" w:hAnsi="游ゴシック"/>
                <w:sz w:val="18"/>
                <w:szCs w:val="20"/>
              </w:rPr>
              <w:t>から読み取ろう。また、第３次産業の業種と立地には、どのような関係があるのだろうか。</w:t>
            </w:r>
          </w:p>
          <w:p w14:paraId="0E904F7E" w14:textId="553B886D" w:rsidR="0096425F" w:rsidRPr="007F63C0" w:rsidRDefault="0096425F" w:rsidP="007F63C0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</w:p>
        </w:tc>
        <w:tc>
          <w:tcPr>
            <w:tcW w:w="3260" w:type="dxa"/>
          </w:tcPr>
          <w:p w14:paraId="5146537D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1FDBD87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717E9D" w14:paraId="0A6E244A" w14:textId="77777777" w:rsidTr="003B24C8">
        <w:tc>
          <w:tcPr>
            <w:tcW w:w="3686" w:type="dxa"/>
          </w:tcPr>
          <w:p w14:paraId="5075A344" w14:textId="7D4C8C03" w:rsidR="00717E9D" w:rsidRPr="00D57A91" w:rsidRDefault="004E64C2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E64C2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情報通信産業やコンテンツ産業の集積</w:t>
            </w:r>
          </w:p>
          <w:p w14:paraId="4C053C4C" w14:textId="2C1C6DBD" w:rsidR="00717E9D" w:rsidRPr="00D57A91" w:rsidRDefault="009D2A94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〈p.14</w:t>
            </w:r>
            <w:r w:rsidR="0026181E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</w:t>
            </w:r>
            <w:r w:rsidR="00DD0083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～143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77417105" w14:textId="7D1AFF4D" w:rsidR="005908E5" w:rsidRPr="007F63C0" w:rsidRDefault="005908E5" w:rsidP="007F63C0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9D5320">
              <w:rPr>
                <w:rFonts w:ascii="游ゴシック" w:eastAsia="游ゴシック" w:hAnsi="游ゴシック" w:hint="eastAsia"/>
                <w:sz w:val="18"/>
                <w:szCs w:val="20"/>
              </w:rPr>
              <w:t>情報通信産業が集積している地域を、図②から読み取ろう。また、情報通信産業やコンテンツ産業の集積には、どのような背景があるのだろうか。</w:t>
            </w:r>
          </w:p>
          <w:p w14:paraId="102F2D33" w14:textId="276837BA" w:rsidR="006563D5" w:rsidRPr="005908E5" w:rsidRDefault="006563D5" w:rsidP="004E64C2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CE5BA37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425D522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717E9D" w14:paraId="25D445A4" w14:textId="77777777" w:rsidTr="003B24C8">
        <w:tc>
          <w:tcPr>
            <w:tcW w:w="3686" w:type="dxa"/>
          </w:tcPr>
          <w:p w14:paraId="3E72E16E" w14:textId="2B482461" w:rsidR="00717E9D" w:rsidRPr="00D57A91" w:rsidRDefault="004E64C2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E64C2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生活と産業を支える物流業</w:t>
            </w:r>
          </w:p>
          <w:p w14:paraId="583F1BCA" w14:textId="250B9D42" w:rsidR="00717E9D" w:rsidRPr="00D57A91" w:rsidRDefault="00DD0083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6563D5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144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24E8068C" w14:textId="77777777" w:rsidR="006563D5" w:rsidRDefault="005908E5" w:rsidP="007F63C0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7F63C0">
              <w:rPr>
                <w:rFonts w:ascii="游ゴシック" w:eastAsia="游ゴシック" w:hAnsi="游ゴシック" w:hint="eastAsia"/>
                <w:sz w:val="18"/>
                <w:szCs w:val="20"/>
              </w:rPr>
              <w:t>貨物輸送の運転従事者数と宅配便の数にみられる傾向を、図①から読み取ろう。また、日本の物流業にはどのような課題があるのだろうか。</w:t>
            </w:r>
          </w:p>
          <w:p w14:paraId="3BCF79A0" w14:textId="77777777" w:rsidR="007F63C0" w:rsidRDefault="007F63C0" w:rsidP="007F63C0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</w:p>
          <w:p w14:paraId="69304BB5" w14:textId="1472B760" w:rsidR="0096425F" w:rsidRPr="007F63C0" w:rsidRDefault="0096425F" w:rsidP="007F63C0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</w:p>
        </w:tc>
        <w:tc>
          <w:tcPr>
            <w:tcW w:w="3260" w:type="dxa"/>
          </w:tcPr>
          <w:p w14:paraId="7CD559EF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FE81758" w14:textId="77777777" w:rsidR="00717E9D" w:rsidRDefault="00717E9D" w:rsidP="00EC38A8">
            <w:pPr>
              <w:adjustRightInd w:val="0"/>
              <w:snapToGrid w:val="0"/>
            </w:pPr>
          </w:p>
        </w:tc>
      </w:tr>
    </w:tbl>
    <w:p w14:paraId="6BBCCB29" w14:textId="18695205" w:rsidR="00717E9D" w:rsidRPr="009E166D" w:rsidRDefault="00717E9D" w:rsidP="00717E9D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108BF201" w14:textId="0BEE907C" w:rsidR="00501564" w:rsidRPr="009E166D" w:rsidRDefault="004E64C2" w:rsidP="00501564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4E64C2">
        <w:rPr>
          <w:rFonts w:asciiTheme="minorEastAsia" w:eastAsiaTheme="minorEastAsia" w:hAnsiTheme="minorEastAsia" w:hint="eastAsia"/>
          <w:sz w:val="21"/>
          <w:szCs w:val="21"/>
        </w:rPr>
        <w:t>第</w:t>
      </w:r>
      <w:r w:rsidR="00896AE6">
        <w:rPr>
          <w:rFonts w:asciiTheme="minorEastAsia" w:eastAsiaTheme="minorEastAsia" w:hAnsiTheme="minorEastAsia" w:hint="eastAsia"/>
          <w:sz w:val="21"/>
          <w:szCs w:val="21"/>
        </w:rPr>
        <w:t>３</w:t>
      </w:r>
      <w:r w:rsidRPr="004E64C2">
        <w:rPr>
          <w:rFonts w:asciiTheme="minorEastAsia" w:eastAsiaTheme="minorEastAsia" w:hAnsiTheme="minorEastAsia"/>
          <w:sz w:val="21"/>
          <w:szCs w:val="21"/>
        </w:rPr>
        <w:t>次産業はどのように変化をしながら</w:t>
      </w:r>
      <w:r w:rsidR="0054783B">
        <w:rPr>
          <w:rFonts w:asciiTheme="minorEastAsia" w:eastAsiaTheme="minorEastAsia" w:hAnsiTheme="minorEastAsia" w:hint="eastAsia"/>
          <w:sz w:val="21"/>
          <w:szCs w:val="21"/>
        </w:rPr>
        <w:t>発展</w:t>
      </w:r>
      <w:r w:rsidRPr="004E64C2">
        <w:rPr>
          <w:rFonts w:asciiTheme="minorEastAsia" w:eastAsiaTheme="minorEastAsia" w:hAnsiTheme="minorEastAsia"/>
          <w:sz w:val="21"/>
          <w:szCs w:val="21"/>
        </w:rPr>
        <w:t>し、</w:t>
      </w:r>
      <w:r w:rsidR="0054783B">
        <w:rPr>
          <w:rFonts w:asciiTheme="minorEastAsia" w:eastAsiaTheme="minorEastAsia" w:hAnsiTheme="minorEastAsia" w:hint="eastAsia"/>
          <w:sz w:val="21"/>
          <w:szCs w:val="21"/>
        </w:rPr>
        <w:t>その結果</w:t>
      </w:r>
      <w:r w:rsidRPr="004E64C2">
        <w:rPr>
          <w:rFonts w:asciiTheme="minorEastAsia" w:eastAsiaTheme="minorEastAsia" w:hAnsiTheme="minorEastAsia"/>
          <w:sz w:val="21"/>
          <w:szCs w:val="21"/>
        </w:rPr>
        <w:t>どのような課題が生じたのか、説明しよう</w:t>
      </w:r>
      <w:r w:rsidR="00D03634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:rsidRPr="009E166D" w14:paraId="6590B330" w14:textId="77777777" w:rsidTr="00E72381">
        <w:tc>
          <w:tcPr>
            <w:tcW w:w="10199" w:type="dxa"/>
          </w:tcPr>
          <w:p w14:paraId="63CFD49F" w14:textId="77777777" w:rsidR="00501564" w:rsidRPr="009E166D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  <w:p w14:paraId="49DBB220" w14:textId="77777777" w:rsidR="00D03634" w:rsidRPr="009E166D" w:rsidRDefault="00D03634" w:rsidP="00E72381">
            <w:pPr>
              <w:pStyle w:val="a3"/>
              <w:ind w:leftChars="0" w:left="0"/>
              <w:rPr>
                <w:szCs w:val="21"/>
              </w:rPr>
            </w:pPr>
          </w:p>
          <w:p w14:paraId="371CC3CF" w14:textId="77777777" w:rsidR="00501564" w:rsidRPr="009E166D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7B373437" w14:textId="6BA88C83" w:rsidR="00501564" w:rsidRPr="009E166D" w:rsidRDefault="00501564" w:rsidP="00501564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0FDB24E2" w14:textId="59065B2A" w:rsidR="00501564" w:rsidRPr="009E166D" w:rsidRDefault="00F36B8F" w:rsidP="00501564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F36B8F">
        <w:rPr>
          <w:rFonts w:asciiTheme="minorEastAsia" w:hAnsiTheme="minorEastAsia" w:cs="ＭＳ...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:rsidRPr="009E166D" w14:paraId="1DE84FB6" w14:textId="77777777" w:rsidTr="00E72381">
        <w:tc>
          <w:tcPr>
            <w:tcW w:w="10199" w:type="dxa"/>
          </w:tcPr>
          <w:p w14:paraId="6522B22A" w14:textId="77777777" w:rsidR="00501564" w:rsidRPr="009E166D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  <w:p w14:paraId="0CF71085" w14:textId="6D1EF0EB" w:rsidR="00D03634" w:rsidRPr="009E166D" w:rsidRDefault="00D03634" w:rsidP="00E72381">
            <w:pPr>
              <w:pStyle w:val="a3"/>
              <w:ind w:leftChars="0" w:left="0"/>
              <w:rPr>
                <w:szCs w:val="21"/>
              </w:rPr>
            </w:pPr>
          </w:p>
          <w:p w14:paraId="7F19DAB5" w14:textId="77777777" w:rsidR="00501564" w:rsidRPr="009E166D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9E166D" w:rsidRDefault="002A2DF8" w:rsidP="003D1A14">
      <w:pPr>
        <w:rPr>
          <w:szCs w:val="21"/>
        </w:rPr>
      </w:pPr>
    </w:p>
    <w:sectPr w:rsidR="002A2DF8" w:rsidRPr="009E166D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545FC" w14:textId="77777777" w:rsidR="00855DD3" w:rsidRDefault="00855DD3" w:rsidP="002500DB">
      <w:r>
        <w:separator/>
      </w:r>
    </w:p>
  </w:endnote>
  <w:endnote w:type="continuationSeparator" w:id="0">
    <w:p w14:paraId="5722BEAC" w14:textId="77777777" w:rsidR="00855DD3" w:rsidRDefault="00855DD3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EAB8D" w14:textId="77777777" w:rsidR="00855DD3" w:rsidRDefault="00855DD3" w:rsidP="002500DB">
      <w:r>
        <w:separator/>
      </w:r>
    </w:p>
  </w:footnote>
  <w:footnote w:type="continuationSeparator" w:id="0">
    <w:p w14:paraId="29E978BF" w14:textId="77777777" w:rsidR="00855DD3" w:rsidRDefault="00855DD3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05D3C"/>
    <w:rsid w:val="00013C9F"/>
    <w:rsid w:val="00023212"/>
    <w:rsid w:val="00030ED2"/>
    <w:rsid w:val="00036FB5"/>
    <w:rsid w:val="00075894"/>
    <w:rsid w:val="00086F0D"/>
    <w:rsid w:val="000D102F"/>
    <w:rsid w:val="000F0970"/>
    <w:rsid w:val="00103780"/>
    <w:rsid w:val="00152F27"/>
    <w:rsid w:val="001C5998"/>
    <w:rsid w:val="001D4E5C"/>
    <w:rsid w:val="001F49B6"/>
    <w:rsid w:val="00220DBF"/>
    <w:rsid w:val="002500DB"/>
    <w:rsid w:val="0026181E"/>
    <w:rsid w:val="0028394A"/>
    <w:rsid w:val="002A2DF8"/>
    <w:rsid w:val="002F1B77"/>
    <w:rsid w:val="002F2EC8"/>
    <w:rsid w:val="00311E14"/>
    <w:rsid w:val="0033284D"/>
    <w:rsid w:val="0033795A"/>
    <w:rsid w:val="003B24C8"/>
    <w:rsid w:val="003D1A14"/>
    <w:rsid w:val="003D3D19"/>
    <w:rsid w:val="0043382D"/>
    <w:rsid w:val="00440F25"/>
    <w:rsid w:val="00452537"/>
    <w:rsid w:val="004A5CCD"/>
    <w:rsid w:val="004E64C2"/>
    <w:rsid w:val="00501564"/>
    <w:rsid w:val="005130CF"/>
    <w:rsid w:val="0053625E"/>
    <w:rsid w:val="0054393F"/>
    <w:rsid w:val="0054783B"/>
    <w:rsid w:val="00562A60"/>
    <w:rsid w:val="00562A8A"/>
    <w:rsid w:val="00565E61"/>
    <w:rsid w:val="005908E5"/>
    <w:rsid w:val="005C07B1"/>
    <w:rsid w:val="005D12C7"/>
    <w:rsid w:val="005E1365"/>
    <w:rsid w:val="00633C87"/>
    <w:rsid w:val="006563D5"/>
    <w:rsid w:val="006C51F7"/>
    <w:rsid w:val="006D3C64"/>
    <w:rsid w:val="00701A7E"/>
    <w:rsid w:val="007045EF"/>
    <w:rsid w:val="007159F1"/>
    <w:rsid w:val="00717E9D"/>
    <w:rsid w:val="007637D3"/>
    <w:rsid w:val="007733A6"/>
    <w:rsid w:val="007912EE"/>
    <w:rsid w:val="007E6549"/>
    <w:rsid w:val="007F63C0"/>
    <w:rsid w:val="00830A39"/>
    <w:rsid w:val="00855DD3"/>
    <w:rsid w:val="00871AFB"/>
    <w:rsid w:val="00880AD3"/>
    <w:rsid w:val="00881826"/>
    <w:rsid w:val="00896AE6"/>
    <w:rsid w:val="008C7B68"/>
    <w:rsid w:val="00926E9C"/>
    <w:rsid w:val="009310ED"/>
    <w:rsid w:val="00943C7A"/>
    <w:rsid w:val="0096425F"/>
    <w:rsid w:val="0098376A"/>
    <w:rsid w:val="0099173A"/>
    <w:rsid w:val="009C0C74"/>
    <w:rsid w:val="009D2A94"/>
    <w:rsid w:val="009D5320"/>
    <w:rsid w:val="009E05F2"/>
    <w:rsid w:val="009E166D"/>
    <w:rsid w:val="009E4AAC"/>
    <w:rsid w:val="009F2A1D"/>
    <w:rsid w:val="00A1214F"/>
    <w:rsid w:val="00A61450"/>
    <w:rsid w:val="00A6188E"/>
    <w:rsid w:val="00AA505B"/>
    <w:rsid w:val="00AA7A75"/>
    <w:rsid w:val="00AE2321"/>
    <w:rsid w:val="00AE3535"/>
    <w:rsid w:val="00AE4D31"/>
    <w:rsid w:val="00B563EB"/>
    <w:rsid w:val="00BC3925"/>
    <w:rsid w:val="00BE2C35"/>
    <w:rsid w:val="00C06007"/>
    <w:rsid w:val="00C062A7"/>
    <w:rsid w:val="00C770FA"/>
    <w:rsid w:val="00CD7ECE"/>
    <w:rsid w:val="00CE3221"/>
    <w:rsid w:val="00CE766A"/>
    <w:rsid w:val="00D03634"/>
    <w:rsid w:val="00D41EB7"/>
    <w:rsid w:val="00D57A91"/>
    <w:rsid w:val="00D67155"/>
    <w:rsid w:val="00D93105"/>
    <w:rsid w:val="00DA3137"/>
    <w:rsid w:val="00DD0083"/>
    <w:rsid w:val="00DD060B"/>
    <w:rsid w:val="00DD1B7C"/>
    <w:rsid w:val="00E42524"/>
    <w:rsid w:val="00E506AC"/>
    <w:rsid w:val="00E903BA"/>
    <w:rsid w:val="00E94248"/>
    <w:rsid w:val="00E97BF1"/>
    <w:rsid w:val="00EA2D34"/>
    <w:rsid w:val="00EA413D"/>
    <w:rsid w:val="00F02458"/>
    <w:rsid w:val="00F34534"/>
    <w:rsid w:val="00F36B8F"/>
    <w:rsid w:val="00F405FB"/>
    <w:rsid w:val="00F55343"/>
    <w:rsid w:val="00FC32A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3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72</cp:revision>
  <cp:lastPrinted>2023-10-16T05:12:00Z</cp:lastPrinted>
  <dcterms:created xsi:type="dcterms:W3CDTF">2023-09-07T00:36:00Z</dcterms:created>
  <dcterms:modified xsi:type="dcterms:W3CDTF">2025-06-09T08:02:00Z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