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D7C7F" w14:textId="5F73399E" w:rsidR="005E2FF0" w:rsidRPr="00870CD7" w:rsidRDefault="0011247A" w:rsidP="005E2FF0">
      <w:pPr>
        <w:adjustRightInd w:val="0"/>
        <w:snapToGrid w:val="0"/>
        <w:rPr>
          <w:rFonts w:ascii="游ゴシック" w:eastAsia="游ゴシック" w:hAnsi="游ゴシック"/>
          <w:b/>
          <w:bCs/>
          <w:color w:val="FFFFFF" w:themeColor="background1"/>
          <w:sz w:val="24"/>
          <w:szCs w:val="24"/>
        </w:rPr>
      </w:pPr>
      <w:r w:rsidRPr="00870CD7">
        <w:rPr>
          <w:rFonts w:ascii="游ゴシック" w:eastAsia="游ゴシック" w:hAnsi="游ゴシック" w:hint="eastAsia"/>
          <w:b/>
          <w:bCs/>
          <w:noProof/>
          <w:sz w:val="24"/>
          <w:szCs w:val="24"/>
          <w:highlight w:val="black"/>
          <w:lang w:val="ja-JP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B10F197" wp14:editId="742FBA8E">
                <wp:simplePos x="0" y="0"/>
                <wp:positionH relativeFrom="column">
                  <wp:posOffset>4455822</wp:posOffset>
                </wp:positionH>
                <wp:positionV relativeFrom="paragraph">
                  <wp:posOffset>-204470</wp:posOffset>
                </wp:positionV>
                <wp:extent cx="2034540" cy="662940"/>
                <wp:effectExtent l="0" t="0" r="22860" b="22860"/>
                <wp:wrapNone/>
                <wp:docPr id="903810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656118375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516A62C" w14:textId="77777777" w:rsidR="005E2FF0" w:rsidRDefault="005E2FF0" w:rsidP="005E2FF0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　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00F1E8E3" w14:textId="77777777" w:rsidR="005E2FF0" w:rsidRPr="00023212" w:rsidRDefault="005E2FF0" w:rsidP="005E2FF0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30568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B10F197" id="グループ化 1" o:spid="_x0000_s1026" style="position:absolute;left:0;text-align:left;margin-left:350.85pt;margin-top:-16.1pt;width:160.2pt;height:52.2pt;z-index:251661312;mso-width-relative:margin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" fillcolor="white [3201]" strokeweight="1.5pt">
                  <v:textbox inset="1mm,1mm,0,1mm">
                    <w:txbxContent>
                      <w:p w14:paraId="7516A62C" w14:textId="77777777" w:rsidR="005E2FF0" w:rsidRDefault="005E2FF0" w:rsidP="005E2FF0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　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00F1E8E3" w14:textId="77777777" w:rsidR="005E2FF0" w:rsidRPr="00023212" w:rsidRDefault="005E2FF0" w:rsidP="005E2FF0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" strokecolor="black [3213]">
                  <v:stroke joinstyle="miter"/>
                </v:line>
              </v:group>
            </w:pict>
          </mc:Fallback>
        </mc:AlternateContent>
      </w:r>
      <w:r w:rsidR="00D664DD" w:rsidRPr="00870CD7">
        <w:rPr>
          <w:rFonts w:ascii="游ゴシック" w:eastAsia="游ゴシック" w:hAnsi="游ゴシック" w:hint="eastAsia"/>
          <w:b/>
          <w:bCs/>
          <w:color w:val="FFFFFF" w:themeColor="background1"/>
          <w:sz w:val="24"/>
          <w:szCs w:val="24"/>
          <w:highlight w:val="black"/>
        </w:rPr>
        <w:t>探究力UPワーク</w:t>
      </w:r>
      <w:r w:rsidR="005E2FF0" w:rsidRPr="00870CD7">
        <w:rPr>
          <w:rFonts w:ascii="游ゴシック" w:eastAsia="游ゴシック" w:hAnsi="游ゴシック" w:hint="eastAsia"/>
          <w:b/>
          <w:bCs/>
          <w:color w:val="FFFFFF" w:themeColor="background1"/>
          <w:sz w:val="24"/>
          <w:szCs w:val="24"/>
          <w:highlight w:val="black"/>
        </w:rPr>
        <w:t>シート</w:t>
      </w:r>
    </w:p>
    <w:p w14:paraId="354DF731" w14:textId="304A9943" w:rsidR="005E2FF0" w:rsidRPr="00460704" w:rsidRDefault="00460704" w:rsidP="00460704">
      <w:pPr>
        <w:pStyle w:val="a4"/>
        <w:numPr>
          <w:ilvl w:val="0"/>
          <w:numId w:val="9"/>
        </w:numPr>
        <w:adjustRightInd w:val="0"/>
        <w:snapToGrid w:val="0"/>
        <w:ind w:leftChars="0"/>
        <w:rPr>
          <w:rFonts w:ascii="游ゴシック" w:eastAsia="游ゴシック" w:hAnsi="游ゴシック"/>
          <w:b/>
          <w:bCs/>
          <w:sz w:val="24"/>
          <w:szCs w:val="24"/>
        </w:rPr>
      </w:pPr>
      <w:r w:rsidRPr="00460704">
        <w:rPr>
          <w:rFonts w:ascii="游ゴシック" w:eastAsia="游ゴシック" w:hAnsi="游ゴシック" w:hint="eastAsia"/>
          <w:b/>
          <w:bCs/>
          <w:sz w:val="24"/>
          <w:szCs w:val="24"/>
        </w:rPr>
        <w:t>経済連携によってもたらされるものは何か</w:t>
      </w:r>
      <w:r w:rsidR="00D664DD" w:rsidRPr="00460704">
        <w:rPr>
          <w:rFonts w:ascii="游ゴシック" w:eastAsia="游ゴシック" w:hAnsi="游ゴシック" w:hint="eastAsia"/>
          <w:b/>
          <w:bCs/>
          <w:sz w:val="24"/>
          <w:szCs w:val="24"/>
        </w:rPr>
        <w:t>？</w:t>
      </w:r>
    </w:p>
    <w:p w14:paraId="0F5CA594" w14:textId="6036BE1D" w:rsidR="0025144C" w:rsidRDefault="0025144C" w:rsidP="0025144C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</w:p>
    <w:p w14:paraId="2F2843D7" w14:textId="77777777" w:rsidR="001912BA" w:rsidRPr="001A5E40" w:rsidRDefault="001912BA" w:rsidP="001912BA">
      <w:pPr>
        <w:rPr>
          <w:rFonts w:ascii="游ゴシック" w:eastAsia="游ゴシック" w:hAnsi="游ゴシック" w:cs="Times New Roman"/>
          <w:b/>
          <w:bCs/>
          <w14:textOutline w14:w="9525" w14:cap="rnd" w14:cmpd="sng" w14:algn="ctr">
            <w14:noFill/>
            <w14:prstDash w14:val="solid"/>
            <w14:bevel/>
          </w14:textOutline>
        </w:rPr>
      </w:pPr>
      <w:r w:rsidRPr="00FE541C">
        <w:rPr>
          <w:rFonts w:ascii="游ゴシック" w:eastAsia="游ゴシック" w:hAnsi="游ゴシック" w:cs="Times New Roman" w:hint="eastAsia"/>
          <w:b/>
          <w:bCs/>
          <w14:textOutline w14:w="9525" w14:cap="rnd" w14:cmpd="sng" w14:algn="ctr">
            <w14:noFill/>
            <w14:prstDash w14:val="solid"/>
            <w14:bevel/>
          </w14:textOutline>
        </w:rPr>
        <w:t>■</w:t>
      </w:r>
      <w:r w:rsidRPr="001A5E40">
        <w:rPr>
          <w:rFonts w:ascii="游ゴシック" w:eastAsia="游ゴシック" w:hAnsi="游ゴシック" w:cs="Times New Roman" w:hint="eastAsia"/>
          <w:b/>
          <w:bCs/>
          <w14:textOutline w14:w="9525" w14:cap="rnd" w14:cmpd="sng" w14:algn="ctr">
            <w14:noFill/>
            <w14:prstDash w14:val="solid"/>
            <w14:bevel/>
          </w14:textOutline>
        </w:rPr>
        <w:t>資料読解の問い</w:t>
      </w:r>
    </w:p>
    <w:p w14:paraId="36BF58C3" w14:textId="1906471E" w:rsidR="001912BA" w:rsidRPr="001A5E40" w:rsidRDefault="00240195" w:rsidP="001912BA">
      <w:pPr>
        <w:rPr>
          <w:rFonts w:ascii="游ゴシック" w:eastAsia="游ゴシック" w:hAnsi="游ゴシック" w:cs="Times New Roman"/>
          <w:b/>
          <w:bCs/>
          <w14:textOutline w14:w="9525" w14:cap="rnd" w14:cmpd="sng" w14:algn="ctr">
            <w14:noFill/>
            <w14:prstDash w14:val="solid"/>
            <w14:bevel/>
          </w14:textOutline>
        </w:rPr>
      </w:pPr>
      <w:r w:rsidRPr="00240195">
        <w:rPr>
          <w:rFonts w:ascii="游ゴシック" w:eastAsia="游ゴシック" w:hAnsi="游ゴシック" w:cs="Times New Roman"/>
          <w:b/>
          <w:bCs/>
          <w14:textOutline w14:w="9525" w14:cap="rnd" w14:cmpd="sng" w14:algn="ctr">
            <w14:noFill/>
            <w14:prstDash w14:val="solid"/>
            <w14:bevel/>
          </w14:textOutline>
        </w:rPr>
        <w:t>ASEANとEUの共通点と相違点は何だろうか</w:t>
      </w:r>
      <w:r w:rsidR="001912BA" w:rsidRPr="001A5E40">
        <w:rPr>
          <w:rFonts w:ascii="游ゴシック" w:eastAsia="游ゴシック" w:hAnsi="游ゴシック" w:cs="Times New Roman" w:hint="eastAsia"/>
          <w:b/>
          <w:bCs/>
          <w14:textOutline w14:w="9525" w14:cap="rnd" w14:cmpd="sng" w14:algn="ctr">
            <w14:noFill/>
            <w14:prstDash w14:val="solid"/>
            <w14:bevel/>
          </w14:textOutline>
        </w:rPr>
        <w:t>？</w:t>
      </w:r>
      <w:r w:rsidR="001912BA" w:rsidRPr="001A5E40">
        <w:rPr>
          <w:rFonts w:ascii="游ゴシック" w:eastAsia="游ゴシック" w:hAnsi="游ゴシック" w:cs="Times New Roman"/>
          <w:b/>
          <w:bCs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14:paraId="6000576C" w14:textId="51A6F5EC" w:rsidR="002E1908" w:rsidRDefault="002E1908" w:rsidP="0025144C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</w:p>
    <w:p w14:paraId="433A7B4D" w14:textId="19547184" w:rsidR="006365D1" w:rsidRPr="00E817FA" w:rsidRDefault="006365D1" w:rsidP="007B519A">
      <w:pPr>
        <w:rPr>
          <w:rFonts w:ascii="游ゴシック" w:eastAsia="游ゴシック" w:hAnsi="游ゴシック" w:cs="Times New Roman"/>
        </w:rPr>
      </w:pPr>
      <w:r w:rsidRPr="00E817FA">
        <w:rPr>
          <w:rFonts w:ascii="游ゴシック" w:eastAsia="游ゴシック" w:hAnsi="游ゴシック" w:cs="Times New Roman" w:hint="eastAsia"/>
        </w:rPr>
        <w:t>STEP 1</w:t>
      </w:r>
      <w:r w:rsidR="004D721B" w:rsidRPr="00E817FA">
        <w:rPr>
          <w:rFonts w:ascii="游ゴシック" w:eastAsia="游ゴシック" w:hAnsi="游ゴシック" w:cs="Times New Roman" w:hint="eastAsia"/>
        </w:rPr>
        <w:t xml:space="preserve">　</w:t>
      </w:r>
      <w:r w:rsidRPr="00E817FA">
        <w:rPr>
          <w:rFonts w:ascii="游ゴシック" w:eastAsia="游ゴシック" w:hAnsi="游ゴシック" w:cs="Times New Roman" w:hint="eastAsia"/>
        </w:rPr>
        <w:t>既習事項の確認</w:t>
      </w:r>
      <w:r w:rsidR="00E64D77">
        <w:rPr>
          <w:rFonts w:ascii="游ゴシック" w:eastAsia="游ゴシック" w:hAnsi="游ゴシック" w:cs="Times New Roman" w:hint="eastAsia"/>
        </w:rPr>
        <w:t>〔</w:t>
      </w:r>
      <w:r w:rsidR="002E1908" w:rsidRPr="002E1908">
        <w:rPr>
          <w:rFonts w:ascii="游ゴシック" w:eastAsia="游ゴシック" w:hAnsi="游ゴシック" w:cs="Times New Roman" w:hint="eastAsia"/>
        </w:rPr>
        <w:t>知識・技能</w:t>
      </w:r>
      <w:r w:rsidR="00E64D77">
        <w:rPr>
          <w:rFonts w:ascii="游ゴシック" w:eastAsia="游ゴシック" w:hAnsi="游ゴシック" w:cs="Times New Roman" w:hint="eastAsia"/>
        </w:rPr>
        <w:t>〕</w:t>
      </w:r>
    </w:p>
    <w:p w14:paraId="4309DEF6" w14:textId="5A7D1ED7" w:rsidR="005043B2" w:rsidRDefault="00F236C2" w:rsidP="000579E4">
      <w:pPr>
        <w:ind w:firstLineChars="100" w:firstLine="210"/>
        <w:rPr>
          <w:rFonts w:ascii="ＭＳ 明朝" w:eastAsia="ＭＳ 明朝" w:hAnsi="ＭＳ 明朝"/>
        </w:rPr>
      </w:pPr>
      <w:r>
        <w:rPr>
          <w:rFonts w:asciiTheme="minorEastAsia" w:hAnsiTheme="minorEastAsia" w:hint="eastAsia"/>
        </w:rPr>
        <w:t>１</w:t>
      </w:r>
      <w:r w:rsidR="00160062">
        <w:rPr>
          <w:rFonts w:asciiTheme="minorEastAsia" w:hAnsiTheme="minorEastAsia" w:hint="eastAsia"/>
        </w:rPr>
        <w:t xml:space="preserve">　</w:t>
      </w:r>
      <w:r w:rsidR="00243662" w:rsidRPr="00243662">
        <w:rPr>
          <w:rFonts w:asciiTheme="minorEastAsia" w:hAnsiTheme="minorEastAsia"/>
        </w:rPr>
        <w:t>ASEANとEU発足の背景を、教科書p.246や</w:t>
      </w:r>
      <w:r w:rsidR="0052565F" w:rsidRPr="00243662">
        <w:rPr>
          <w:rFonts w:asciiTheme="minorEastAsia" w:hAnsiTheme="minorEastAsia"/>
        </w:rPr>
        <w:t>教科書</w:t>
      </w:r>
      <w:r w:rsidR="00243662" w:rsidRPr="00243662">
        <w:rPr>
          <w:rFonts w:asciiTheme="minorEastAsia" w:hAnsiTheme="minorEastAsia"/>
        </w:rPr>
        <w:t>p.280を参考にそれぞれ書き出そう</w:t>
      </w:r>
      <w:r w:rsidR="006365D1" w:rsidRPr="00BD1BEC">
        <w:rPr>
          <w:rFonts w:asciiTheme="minorEastAsia" w:hAnsiTheme="minorEastAsia" w:hint="eastAsia"/>
        </w:rPr>
        <w:t>。</w:t>
      </w:r>
      <w:r w:rsidR="00D154D4" w:rsidRPr="00BD1BEC">
        <w:rPr>
          <w:rFonts w:asciiTheme="minorEastAsia" w:hAnsiTheme="minorEastAsia" w:hint="eastAsia"/>
        </w:rPr>
        <w:t xml:space="preserve">　</w:t>
      </w:r>
    </w:p>
    <w:tbl>
      <w:tblPr>
        <w:tblStyle w:val="a3"/>
        <w:tblW w:w="9497" w:type="dxa"/>
        <w:tblInd w:w="704" w:type="dxa"/>
        <w:tblLook w:val="04A0" w:firstRow="1" w:lastRow="0" w:firstColumn="1" w:lastColumn="0" w:noHBand="0" w:noVBand="1"/>
      </w:tblPr>
      <w:tblGrid>
        <w:gridCol w:w="9497"/>
      </w:tblGrid>
      <w:tr w:rsidR="000A2032" w14:paraId="7B035ABB" w14:textId="77777777" w:rsidTr="002318A8">
        <w:tc>
          <w:tcPr>
            <w:tcW w:w="9497" w:type="dxa"/>
          </w:tcPr>
          <w:p w14:paraId="1E48B680" w14:textId="77777777" w:rsidR="000A2032" w:rsidRPr="00B62BD7" w:rsidRDefault="000A2032" w:rsidP="006365D1">
            <w:pPr>
              <w:rPr>
                <w:rFonts w:ascii="ＭＳ 明朝" w:eastAsia="ＭＳ 明朝" w:hAnsi="ＭＳ 明朝"/>
                <w:b/>
                <w:bCs/>
              </w:rPr>
            </w:pPr>
          </w:p>
          <w:p w14:paraId="38192D7C" w14:textId="77777777" w:rsidR="006365D1" w:rsidRDefault="006365D1" w:rsidP="006365D1">
            <w:pPr>
              <w:rPr>
                <w:rFonts w:ascii="ＭＳ 明朝" w:eastAsia="ＭＳ 明朝" w:hAnsi="ＭＳ 明朝"/>
              </w:rPr>
            </w:pPr>
          </w:p>
          <w:p w14:paraId="76F047E7" w14:textId="43E4DA98" w:rsidR="00D154D4" w:rsidRDefault="00D154D4" w:rsidP="006365D1">
            <w:pPr>
              <w:rPr>
                <w:rFonts w:ascii="ＭＳ 明朝" w:eastAsia="ＭＳ 明朝" w:hAnsi="ＭＳ 明朝"/>
              </w:rPr>
            </w:pPr>
          </w:p>
        </w:tc>
      </w:tr>
    </w:tbl>
    <w:p w14:paraId="47BC3388" w14:textId="77777777" w:rsidR="000A2032" w:rsidRPr="000A2032" w:rsidRDefault="000A2032" w:rsidP="00E15F36">
      <w:pPr>
        <w:spacing w:line="160" w:lineRule="exact"/>
        <w:rPr>
          <w:rFonts w:ascii="ＭＳ 明朝" w:eastAsia="ＭＳ 明朝" w:hAnsi="ＭＳ 明朝"/>
        </w:rPr>
      </w:pPr>
    </w:p>
    <w:p w14:paraId="60F7DC8C" w14:textId="0D150CEE" w:rsidR="00725C99" w:rsidRPr="00243662" w:rsidRDefault="00F236C2" w:rsidP="00243662">
      <w:pPr>
        <w:ind w:leftChars="100" w:left="63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２</w:t>
      </w:r>
      <w:r w:rsidR="00160062">
        <w:rPr>
          <w:rFonts w:asciiTheme="minorEastAsia" w:hAnsiTheme="minorEastAsia" w:hint="eastAsia"/>
        </w:rPr>
        <w:t xml:space="preserve">　</w:t>
      </w:r>
      <w:r w:rsidR="00243662" w:rsidRPr="00243662">
        <w:rPr>
          <w:rFonts w:asciiTheme="minorEastAsia" w:hAnsiTheme="minorEastAsia"/>
        </w:rPr>
        <w:t>2020年にイギリスがEUから離脱した。EU に加盟することの利点と課題を、教科書p.280</w:t>
      </w:r>
      <w:r w:rsidR="00243662" w:rsidRPr="00243662">
        <w:rPr>
          <w:rFonts w:asciiTheme="minorEastAsia" w:hAnsiTheme="minorEastAsia" w:hint="eastAsia"/>
        </w:rPr>
        <w:t>〜</w:t>
      </w:r>
      <w:r w:rsidR="00243662" w:rsidRPr="00243662">
        <w:rPr>
          <w:rFonts w:asciiTheme="minorEastAsia" w:hAnsiTheme="minorEastAsia"/>
        </w:rPr>
        <w:t>28</w:t>
      </w:r>
      <w:r w:rsidR="00243662">
        <w:rPr>
          <w:rFonts w:asciiTheme="minorEastAsia" w:hAnsiTheme="minorEastAsia" w:hint="eastAsia"/>
        </w:rPr>
        <w:t>1</w:t>
      </w:r>
      <w:r w:rsidR="00243662" w:rsidRPr="00243662">
        <w:rPr>
          <w:rFonts w:asciiTheme="minorEastAsia" w:hAnsiTheme="minorEastAsia"/>
        </w:rPr>
        <w:t>と</w:t>
      </w:r>
      <w:r w:rsidR="0052565F" w:rsidRPr="00243662">
        <w:rPr>
          <w:rFonts w:asciiTheme="minorEastAsia" w:hAnsiTheme="minorEastAsia"/>
        </w:rPr>
        <w:t>教科書</w:t>
      </w:r>
      <w:r w:rsidR="00243662" w:rsidRPr="00243662">
        <w:rPr>
          <w:rFonts w:asciiTheme="minorEastAsia" w:hAnsiTheme="minorEastAsia"/>
        </w:rPr>
        <w:t xml:space="preserve">p.286 </w:t>
      </w:r>
      <w:r w:rsidR="00243662" w:rsidRPr="00243662">
        <w:rPr>
          <w:rFonts w:asciiTheme="minorEastAsia" w:hAnsiTheme="minorEastAsia" w:hint="eastAsia"/>
        </w:rPr>
        <w:t>〜</w:t>
      </w:r>
      <w:r w:rsidR="00243662" w:rsidRPr="00243662">
        <w:rPr>
          <w:rFonts w:asciiTheme="minorEastAsia" w:hAnsiTheme="minorEastAsia"/>
        </w:rPr>
        <w:t>28</w:t>
      </w:r>
      <w:r w:rsidR="00243662">
        <w:rPr>
          <w:rFonts w:asciiTheme="minorEastAsia" w:hAnsiTheme="minorEastAsia" w:hint="eastAsia"/>
        </w:rPr>
        <w:t>7</w:t>
      </w:r>
      <w:r w:rsidR="00243662" w:rsidRPr="00243662">
        <w:rPr>
          <w:rFonts w:asciiTheme="minorEastAsia" w:hAnsiTheme="minorEastAsia"/>
        </w:rPr>
        <w:t>を</w:t>
      </w:r>
      <w:r w:rsidR="00243662" w:rsidRPr="00243662">
        <w:rPr>
          <w:rFonts w:asciiTheme="minorEastAsia" w:hAnsiTheme="minorEastAsia" w:hint="eastAsia"/>
        </w:rPr>
        <w:t>参考に説明しよう</w:t>
      </w:r>
      <w:r w:rsidR="006365D1" w:rsidRPr="00BE76CC">
        <w:rPr>
          <w:rFonts w:asciiTheme="minorEastAsia" w:hAnsiTheme="minorEastAsia" w:hint="eastAsia"/>
        </w:rPr>
        <w:t>。</w:t>
      </w:r>
    </w:p>
    <w:tbl>
      <w:tblPr>
        <w:tblStyle w:val="a3"/>
        <w:tblW w:w="9497" w:type="dxa"/>
        <w:tblInd w:w="704" w:type="dxa"/>
        <w:tblLook w:val="04A0" w:firstRow="1" w:lastRow="0" w:firstColumn="1" w:lastColumn="0" w:noHBand="0" w:noVBand="1"/>
      </w:tblPr>
      <w:tblGrid>
        <w:gridCol w:w="9497"/>
      </w:tblGrid>
      <w:tr w:rsidR="005043B2" w:rsidRPr="00B94712" w14:paraId="35FCC149" w14:textId="77777777" w:rsidTr="002318A8">
        <w:tc>
          <w:tcPr>
            <w:tcW w:w="9497" w:type="dxa"/>
          </w:tcPr>
          <w:p w14:paraId="1D95DD35" w14:textId="77777777" w:rsidR="005043B2" w:rsidRPr="00F236C2" w:rsidRDefault="005043B2" w:rsidP="005043B2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</w:p>
          <w:p w14:paraId="4979E10D" w14:textId="77777777" w:rsidR="00785849" w:rsidRPr="00B94712" w:rsidRDefault="00785849" w:rsidP="005043B2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</w:p>
          <w:p w14:paraId="0FB5369C" w14:textId="79A4FC8F" w:rsidR="00EE37EC" w:rsidRPr="00B94712" w:rsidRDefault="00EE37EC" w:rsidP="005043B2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</w:p>
        </w:tc>
      </w:tr>
    </w:tbl>
    <w:p w14:paraId="65ACDCE5" w14:textId="77777777" w:rsidR="006365D1" w:rsidRDefault="006365D1" w:rsidP="00725C99">
      <w:pPr>
        <w:rPr>
          <w:sz w:val="20"/>
          <w:szCs w:val="21"/>
        </w:rPr>
      </w:pPr>
    </w:p>
    <w:p w14:paraId="36AD3AEC" w14:textId="08025C4C" w:rsidR="006365D1" w:rsidRPr="003D34B7" w:rsidRDefault="006365D1" w:rsidP="006365D1">
      <w:pPr>
        <w:rPr>
          <w:rFonts w:ascii="游ゴシック" w:eastAsia="游ゴシック" w:hAnsi="游ゴシック" w:cs="Times New Roman"/>
        </w:rPr>
      </w:pPr>
      <w:r w:rsidRPr="003D34B7">
        <w:rPr>
          <w:rFonts w:ascii="游ゴシック" w:eastAsia="游ゴシック" w:hAnsi="游ゴシック" w:cs="Times New Roman" w:hint="eastAsia"/>
        </w:rPr>
        <w:t>STEP 2</w:t>
      </w:r>
      <w:r w:rsidR="004D721B" w:rsidRPr="003D34B7">
        <w:rPr>
          <w:rFonts w:ascii="游ゴシック" w:eastAsia="游ゴシック" w:hAnsi="游ゴシック" w:cs="Times New Roman" w:hint="eastAsia"/>
        </w:rPr>
        <w:t xml:space="preserve">　</w:t>
      </w:r>
      <w:r w:rsidRPr="003D34B7">
        <w:rPr>
          <w:rFonts w:ascii="游ゴシック" w:eastAsia="游ゴシック" w:hAnsi="游ゴシック" w:cs="Times New Roman" w:hint="eastAsia"/>
        </w:rPr>
        <w:t>資料の読解</w:t>
      </w:r>
      <w:r w:rsidR="00E64D77">
        <w:rPr>
          <w:rFonts w:ascii="游ゴシック" w:eastAsia="游ゴシック" w:hAnsi="游ゴシック" w:cs="Times New Roman" w:hint="eastAsia"/>
        </w:rPr>
        <w:t>〔</w:t>
      </w:r>
      <w:r w:rsidR="003D34B7">
        <w:rPr>
          <w:rFonts w:ascii="游ゴシック" w:eastAsia="游ゴシック" w:hAnsi="游ゴシック" w:cs="Times New Roman" w:hint="eastAsia"/>
        </w:rPr>
        <w:t>思考・判断・表現</w:t>
      </w:r>
      <w:r w:rsidR="00E64D77">
        <w:rPr>
          <w:rFonts w:ascii="游ゴシック" w:eastAsia="游ゴシック" w:hAnsi="游ゴシック" w:cs="Times New Roman" w:hint="eastAsia"/>
        </w:rPr>
        <w:t>〕</w:t>
      </w:r>
    </w:p>
    <w:p w14:paraId="2EBA465A" w14:textId="7B9DAC5F" w:rsidR="006365D1" w:rsidRPr="00F236C2" w:rsidRDefault="00D14B66" w:rsidP="00D14B66">
      <w:pPr>
        <w:ind w:leftChars="100" w:left="63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１</w:t>
      </w:r>
      <w:r w:rsidR="00F236C2">
        <w:rPr>
          <w:rFonts w:asciiTheme="minorEastAsia" w:hAnsiTheme="minorEastAsia" w:hint="eastAsia"/>
        </w:rPr>
        <w:t xml:space="preserve">　</w:t>
      </w:r>
      <w:r w:rsidR="00A440D8" w:rsidRPr="00A440D8">
        <w:rPr>
          <w:rFonts w:asciiTheme="minorEastAsia" w:hAnsiTheme="minorEastAsia" w:hint="eastAsia"/>
        </w:rPr>
        <w:t>アメリカ合衆国や中国と比較した際の</w:t>
      </w:r>
      <w:r w:rsidR="00A440D8" w:rsidRPr="00A440D8">
        <w:rPr>
          <w:rFonts w:asciiTheme="minorEastAsia" w:hAnsiTheme="minorEastAsia"/>
        </w:rPr>
        <w:t>ASEANとEUの特徴を、教科書p.288図2・</w:t>
      </w:r>
      <w:r w:rsidR="0052565F" w:rsidRPr="00243662">
        <w:rPr>
          <w:rFonts w:asciiTheme="minorEastAsia" w:hAnsiTheme="minorEastAsia"/>
        </w:rPr>
        <w:t>教科書</w:t>
      </w:r>
      <w:r w:rsidR="00A440D8" w:rsidRPr="00A440D8">
        <w:rPr>
          <w:rFonts w:asciiTheme="minorEastAsia" w:hAnsiTheme="minorEastAsia"/>
        </w:rPr>
        <w:t>p.288図3から考え、それぞれ説明しよう</w:t>
      </w:r>
      <w:r w:rsidR="006365D1" w:rsidRPr="003D34B7">
        <w:rPr>
          <w:rFonts w:asciiTheme="minorEastAsia" w:hAnsiTheme="minorEastAsia" w:hint="eastAsia"/>
        </w:rPr>
        <w:t>。</w:t>
      </w:r>
    </w:p>
    <w:tbl>
      <w:tblPr>
        <w:tblStyle w:val="a3"/>
        <w:tblW w:w="9497" w:type="dxa"/>
        <w:tblInd w:w="704" w:type="dxa"/>
        <w:tblLook w:val="04A0" w:firstRow="1" w:lastRow="0" w:firstColumn="1" w:lastColumn="0" w:noHBand="0" w:noVBand="1"/>
      </w:tblPr>
      <w:tblGrid>
        <w:gridCol w:w="9497"/>
      </w:tblGrid>
      <w:tr w:rsidR="00EF64A4" w14:paraId="684E2B14" w14:textId="77777777" w:rsidTr="00D14B66">
        <w:tc>
          <w:tcPr>
            <w:tcW w:w="9497" w:type="dxa"/>
          </w:tcPr>
          <w:p w14:paraId="5E16C7D6" w14:textId="77777777" w:rsidR="00EF64A4" w:rsidRDefault="00EF64A4" w:rsidP="00005AA0">
            <w:pPr>
              <w:rPr>
                <w:rFonts w:ascii="ＭＳ 明朝" w:eastAsia="ＭＳ 明朝" w:hAnsi="ＭＳ 明朝"/>
                <w:b/>
                <w:bCs/>
              </w:rPr>
            </w:pPr>
          </w:p>
          <w:p w14:paraId="2AFD5754" w14:textId="77777777" w:rsidR="00EF64A4" w:rsidRDefault="00EF64A4" w:rsidP="00005AA0">
            <w:pPr>
              <w:rPr>
                <w:rFonts w:ascii="ＭＳ 明朝" w:eastAsia="ＭＳ 明朝" w:hAnsi="ＭＳ 明朝"/>
                <w:b/>
                <w:bCs/>
              </w:rPr>
            </w:pPr>
          </w:p>
          <w:p w14:paraId="561F3C50" w14:textId="77777777" w:rsidR="00EF64A4" w:rsidRDefault="00EF64A4" w:rsidP="00005AA0">
            <w:pPr>
              <w:rPr>
                <w:rFonts w:ascii="ＭＳ 明朝" w:eastAsia="ＭＳ 明朝" w:hAnsi="ＭＳ 明朝"/>
              </w:rPr>
            </w:pPr>
          </w:p>
          <w:p w14:paraId="540BEB49" w14:textId="77777777" w:rsidR="00E15F36" w:rsidRDefault="00E15F36" w:rsidP="00005AA0">
            <w:pPr>
              <w:rPr>
                <w:rFonts w:ascii="ＭＳ 明朝" w:eastAsia="ＭＳ 明朝" w:hAnsi="ＭＳ 明朝"/>
              </w:rPr>
            </w:pPr>
          </w:p>
        </w:tc>
      </w:tr>
    </w:tbl>
    <w:p w14:paraId="19D79D1F" w14:textId="77777777" w:rsidR="00EF64A4" w:rsidRPr="000A2032" w:rsidRDefault="00EF64A4" w:rsidP="00E15F36">
      <w:pPr>
        <w:spacing w:line="160" w:lineRule="exact"/>
        <w:rPr>
          <w:rFonts w:ascii="ＭＳ 明朝" w:eastAsia="ＭＳ 明朝" w:hAnsi="ＭＳ 明朝"/>
        </w:rPr>
      </w:pPr>
    </w:p>
    <w:p w14:paraId="4EF11B39" w14:textId="6AEAB544" w:rsidR="00EF64A4" w:rsidRPr="00296658" w:rsidRDefault="00D14B66" w:rsidP="00296658">
      <w:pPr>
        <w:ind w:leftChars="100" w:left="630" w:hangingChars="200" w:hanging="420"/>
        <w:rPr>
          <w:rFonts w:ascii="ＭＳ 明朝" w:eastAsia="ＭＳ 明朝" w:hAnsi="ＭＳ 明朝"/>
        </w:rPr>
      </w:pPr>
      <w:r>
        <w:rPr>
          <w:rFonts w:asciiTheme="minorEastAsia" w:hAnsiTheme="minorEastAsia" w:hint="eastAsia"/>
        </w:rPr>
        <w:t>２</w:t>
      </w:r>
      <w:r w:rsidR="00EF64A4" w:rsidRPr="00E64D77">
        <w:rPr>
          <w:rFonts w:asciiTheme="minorEastAsia" w:hAnsiTheme="minorEastAsia" w:hint="eastAsia"/>
        </w:rPr>
        <w:t xml:space="preserve">　</w:t>
      </w:r>
      <w:r w:rsidR="00A440D8" w:rsidRPr="00A440D8">
        <w:rPr>
          <w:rFonts w:asciiTheme="minorEastAsia" w:hAnsiTheme="minorEastAsia"/>
        </w:rPr>
        <w:t>ASEANとEUの共通点と相違点を、教科書p.288図2・</w:t>
      </w:r>
      <w:r w:rsidR="0052565F" w:rsidRPr="00243662">
        <w:rPr>
          <w:rFonts w:asciiTheme="minorEastAsia" w:hAnsiTheme="minorEastAsia"/>
        </w:rPr>
        <w:t>教科書</w:t>
      </w:r>
      <w:r w:rsidR="00A440D8" w:rsidRPr="00A440D8">
        <w:rPr>
          <w:rFonts w:asciiTheme="minorEastAsia" w:hAnsiTheme="minorEastAsia"/>
        </w:rPr>
        <w:t>p.288図3から考え、次の語句を用いて説明しよう</w:t>
      </w:r>
      <w:r w:rsidR="00EF64A4" w:rsidRPr="00E64D77">
        <w:rPr>
          <w:rFonts w:asciiTheme="minorEastAsia" w:hAnsiTheme="minorEastAsia" w:hint="eastAsia"/>
        </w:rPr>
        <w:t>。</w:t>
      </w:r>
      <w:r w:rsidR="00296658">
        <w:rPr>
          <w:rFonts w:ascii="ＭＳ 明朝" w:eastAsia="ＭＳ 明朝" w:hAnsi="ＭＳ 明朝"/>
        </w:rPr>
        <w:br/>
      </w:r>
      <w:r w:rsidR="00EF64A4" w:rsidRPr="00F720CF">
        <w:rPr>
          <w:rFonts w:ascii="游ゴシック" w:eastAsia="游ゴシック" w:hAnsi="游ゴシック" w:hint="eastAsia"/>
          <w:b/>
          <w:bCs/>
          <w:sz w:val="18"/>
          <w:szCs w:val="18"/>
        </w:rPr>
        <w:t xml:space="preserve">【　</w:t>
      </w:r>
      <w:r w:rsidR="00A440D8" w:rsidRPr="00A440D8">
        <w:rPr>
          <w:rFonts w:ascii="游ゴシック" w:eastAsia="游ゴシック" w:hAnsi="游ゴシック" w:hint="eastAsia"/>
          <w:b/>
          <w:bCs/>
          <w:sz w:val="18"/>
          <w:szCs w:val="18"/>
        </w:rPr>
        <w:t>人口構成　産業構造</w:t>
      </w:r>
      <w:r w:rsidR="00EF64A4" w:rsidRPr="00F720CF">
        <w:rPr>
          <w:rFonts w:ascii="游ゴシック" w:eastAsia="游ゴシック" w:hAnsi="游ゴシック" w:hint="eastAsia"/>
          <w:b/>
          <w:bCs/>
          <w:sz w:val="18"/>
          <w:szCs w:val="18"/>
        </w:rPr>
        <w:t xml:space="preserve">　】</w:t>
      </w:r>
    </w:p>
    <w:tbl>
      <w:tblPr>
        <w:tblStyle w:val="a3"/>
        <w:tblW w:w="9497" w:type="dxa"/>
        <w:tblInd w:w="704" w:type="dxa"/>
        <w:tblLook w:val="04A0" w:firstRow="1" w:lastRow="0" w:firstColumn="1" w:lastColumn="0" w:noHBand="0" w:noVBand="1"/>
      </w:tblPr>
      <w:tblGrid>
        <w:gridCol w:w="9497"/>
      </w:tblGrid>
      <w:tr w:rsidR="00EF64A4" w:rsidRPr="00B94712" w14:paraId="26FF7FAD" w14:textId="77777777" w:rsidTr="00D14B66">
        <w:tc>
          <w:tcPr>
            <w:tcW w:w="9497" w:type="dxa"/>
          </w:tcPr>
          <w:p w14:paraId="22B31F10" w14:textId="77777777" w:rsidR="00EF64A4" w:rsidRPr="00B94712" w:rsidRDefault="00EF64A4" w:rsidP="00005AA0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</w:p>
          <w:p w14:paraId="4CBB705E" w14:textId="77777777" w:rsidR="00EF64A4" w:rsidRDefault="00EF64A4" w:rsidP="00005AA0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</w:p>
          <w:p w14:paraId="45458924" w14:textId="77777777" w:rsidR="00EF64A4" w:rsidRPr="00B94712" w:rsidRDefault="00EF64A4" w:rsidP="00005AA0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</w:p>
          <w:p w14:paraId="4DD2B1E5" w14:textId="77777777" w:rsidR="00EF64A4" w:rsidRPr="00B94712" w:rsidRDefault="00EF64A4" w:rsidP="00005AA0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</w:p>
        </w:tc>
      </w:tr>
    </w:tbl>
    <w:p w14:paraId="4BB7D948" w14:textId="77777777" w:rsidR="00EF64A4" w:rsidRDefault="00EF64A4" w:rsidP="00EF64A4">
      <w:pPr>
        <w:rPr>
          <w:sz w:val="20"/>
          <w:szCs w:val="21"/>
        </w:rPr>
      </w:pPr>
    </w:p>
    <w:p w14:paraId="713A6A8A" w14:textId="77777777" w:rsidR="00EF64A4" w:rsidRDefault="00EF64A4" w:rsidP="00EF64A4">
      <w:pPr>
        <w:rPr>
          <w:sz w:val="20"/>
          <w:szCs w:val="21"/>
        </w:rPr>
      </w:pPr>
    </w:p>
    <w:p w14:paraId="597439D1" w14:textId="4CD66EE5" w:rsidR="009E30E7" w:rsidRPr="001A5E40" w:rsidRDefault="009E30E7" w:rsidP="009E30E7">
      <w:pPr>
        <w:rPr>
          <w:rFonts w:ascii="游ゴシック" w:eastAsia="游ゴシック" w:hAnsi="游ゴシック" w:cs="Times New Roman"/>
          <w:b/>
          <w:bCs/>
          <w14:textOutline w14:w="9525" w14:cap="rnd" w14:cmpd="sng" w14:algn="ctr">
            <w14:noFill/>
            <w14:prstDash w14:val="solid"/>
            <w14:bevel/>
          </w14:textOutline>
        </w:rPr>
      </w:pPr>
      <w:r w:rsidRPr="00FE541C">
        <w:rPr>
          <w:rFonts w:ascii="游ゴシック" w:eastAsia="游ゴシック" w:hAnsi="游ゴシック" w:cs="Times New Roman" w:hint="eastAsia"/>
          <w:b/>
          <w:bCs/>
          <w14:textOutline w14:w="9525" w14:cap="rnd" w14:cmpd="sng" w14:algn="ctr">
            <w14:noFill/>
            <w14:prstDash w14:val="solid"/>
            <w14:bevel/>
          </w14:textOutline>
        </w:rPr>
        <w:t>■</w:t>
      </w:r>
      <w:r>
        <w:rPr>
          <w:rFonts w:ascii="游ゴシック" w:eastAsia="游ゴシック" w:hAnsi="游ゴシック" w:cs="Times New Roman" w:hint="eastAsia"/>
          <w:b/>
          <w:bCs/>
          <w14:textOutline w14:w="9525" w14:cap="rnd" w14:cmpd="sng" w14:algn="ctr">
            <w14:noFill/>
            <w14:prstDash w14:val="solid"/>
            <w14:bevel/>
          </w14:textOutline>
        </w:rPr>
        <w:t>国土像探究に向けて</w:t>
      </w:r>
    </w:p>
    <w:p w14:paraId="6DA5CA97" w14:textId="6F5F50C2" w:rsidR="00EF64A4" w:rsidRPr="00993546" w:rsidRDefault="00370631" w:rsidP="009E30E7">
      <w:pPr>
        <w:rPr>
          <w:rFonts w:ascii="游ゴシック" w:eastAsia="游ゴシック" w:hAnsi="游ゴシック" w:cs="Times New Roman"/>
          <w:b/>
          <w:bCs/>
          <w14:textOutline w14:w="9525" w14:cap="rnd" w14:cmpd="sng" w14:algn="ctr">
            <w14:noFill/>
            <w14:prstDash w14:val="solid"/>
            <w14:bevel/>
          </w14:textOutline>
        </w:rPr>
      </w:pPr>
      <w:r w:rsidRPr="00370631">
        <w:rPr>
          <w:rFonts w:ascii="游ゴシック" w:eastAsia="游ゴシック" w:hAnsi="游ゴシック" w:cs="Times New Roman" w:hint="eastAsia"/>
          <w:b/>
          <w:bCs/>
          <w14:textOutline w14:w="9525" w14:cap="rnd" w14:cmpd="sng" w14:algn="ctr">
            <w14:noFill/>
            <w14:prstDash w14:val="solid"/>
            <w14:bevel/>
          </w14:textOutline>
        </w:rPr>
        <w:t>経済連携による日本側の利点と課題を探究しよう</w:t>
      </w:r>
      <w:r w:rsidR="009E30E7">
        <w:rPr>
          <w:rFonts w:ascii="游ゴシック" w:eastAsia="游ゴシック" w:hAnsi="游ゴシック" w:cs="Times New Roman" w:hint="eastAsia"/>
          <w:b/>
          <w:bCs/>
          <w14:textOutline w14:w="9525" w14:cap="rnd" w14:cmpd="sng" w14:algn="ctr">
            <w14:noFill/>
            <w14:prstDash w14:val="solid"/>
            <w14:bevel/>
          </w14:textOutline>
        </w:rPr>
        <w:t>。</w:t>
      </w:r>
    </w:p>
    <w:p w14:paraId="78B50329" w14:textId="77777777" w:rsidR="00EF64A4" w:rsidRDefault="00EF64A4" w:rsidP="00EF64A4">
      <w:pPr>
        <w:rPr>
          <w:sz w:val="20"/>
          <w:szCs w:val="21"/>
        </w:rPr>
      </w:pPr>
    </w:p>
    <w:p w14:paraId="0D8EDD86" w14:textId="15A2E85A" w:rsidR="00EF64A4" w:rsidRPr="00424818" w:rsidRDefault="00EF64A4" w:rsidP="00EF64A4">
      <w:pPr>
        <w:rPr>
          <w:rFonts w:ascii="游ゴシック" w:eastAsia="游ゴシック" w:hAnsi="游ゴシック" w:cs="Times New Roman"/>
        </w:rPr>
      </w:pPr>
      <w:r w:rsidRPr="00424818">
        <w:rPr>
          <w:rFonts w:ascii="游ゴシック" w:eastAsia="游ゴシック" w:hAnsi="游ゴシック" w:cs="Times New Roman" w:hint="eastAsia"/>
        </w:rPr>
        <w:t>STEP 3</w:t>
      </w:r>
      <w:r w:rsidR="004D721B" w:rsidRPr="00424818">
        <w:rPr>
          <w:rFonts w:ascii="游ゴシック" w:eastAsia="游ゴシック" w:hAnsi="游ゴシック" w:cs="Times New Roman" w:hint="eastAsia"/>
        </w:rPr>
        <w:t xml:space="preserve">　</w:t>
      </w:r>
      <w:r w:rsidRPr="00424818">
        <w:rPr>
          <w:rFonts w:ascii="游ゴシック" w:eastAsia="游ゴシック" w:hAnsi="游ゴシック" w:cs="Times New Roman" w:hint="eastAsia"/>
        </w:rPr>
        <w:t>自身で探究</w:t>
      </w:r>
      <w:r w:rsidR="00424818">
        <w:rPr>
          <w:rFonts w:ascii="游ゴシック" w:eastAsia="游ゴシック" w:hAnsi="游ゴシック" w:cs="Times New Roman" w:hint="eastAsia"/>
        </w:rPr>
        <w:t>〔</w:t>
      </w:r>
      <w:r w:rsidR="00B32568">
        <w:rPr>
          <w:rFonts w:ascii="游ゴシック" w:eastAsia="游ゴシック" w:hAnsi="游ゴシック" w:cs="Times New Roman" w:hint="eastAsia"/>
        </w:rPr>
        <w:t>思考・判断・表現〕</w:t>
      </w:r>
    </w:p>
    <w:p w14:paraId="3CD514AD" w14:textId="774FE65F" w:rsidR="00EF64A4" w:rsidRPr="007D3E94" w:rsidRDefault="00993546" w:rsidP="00216D62">
      <w:pPr>
        <w:ind w:leftChars="100" w:left="630" w:hangingChars="200" w:hanging="420"/>
        <w:rPr>
          <w:rFonts w:asciiTheme="minorEastAsia" w:hAnsiTheme="minorEastAsia"/>
          <w:w w:val="95"/>
        </w:rPr>
      </w:pPr>
      <w:r>
        <w:rPr>
          <w:rFonts w:asciiTheme="minorEastAsia" w:hAnsiTheme="minorEastAsia" w:hint="eastAsia"/>
        </w:rPr>
        <w:t xml:space="preserve">１　</w:t>
      </w:r>
      <w:r w:rsidR="00216D62" w:rsidRPr="007D3E94">
        <w:rPr>
          <w:rFonts w:asciiTheme="minorEastAsia" w:hAnsiTheme="minorEastAsia" w:hint="eastAsia"/>
          <w:w w:val="95"/>
        </w:rPr>
        <w:t>財務省関税局のウェブサイトで、あなたの生活に身近な外国製の商品が、どれくらいの関税率で輸入されているのか、調べよう。また、教科書</w:t>
      </w:r>
      <w:r w:rsidR="00216D62" w:rsidRPr="007D3E94">
        <w:rPr>
          <w:rFonts w:asciiTheme="minorEastAsia" w:hAnsiTheme="minorEastAsia"/>
          <w:w w:val="95"/>
        </w:rPr>
        <w:t>p.289図4を参考に、日本と自由貿易協定（FTA）や経済連携協定（EPA）（→教科書p.163）を結んでいる国・地域を一つ選び、両国・地域間の具体的な自由化の内容を調べよう</w:t>
      </w:r>
      <w:r w:rsidR="00EF64A4" w:rsidRPr="007D3E94">
        <w:rPr>
          <w:rFonts w:asciiTheme="minorEastAsia" w:hAnsiTheme="minorEastAsia" w:hint="eastAsia"/>
          <w:w w:val="95"/>
        </w:rPr>
        <w:t>。</w:t>
      </w:r>
    </w:p>
    <w:tbl>
      <w:tblPr>
        <w:tblStyle w:val="a3"/>
        <w:tblW w:w="9497" w:type="dxa"/>
        <w:tblInd w:w="704" w:type="dxa"/>
        <w:tblLook w:val="04A0" w:firstRow="1" w:lastRow="0" w:firstColumn="1" w:lastColumn="0" w:noHBand="0" w:noVBand="1"/>
      </w:tblPr>
      <w:tblGrid>
        <w:gridCol w:w="9497"/>
      </w:tblGrid>
      <w:tr w:rsidR="00EF64A4" w14:paraId="34B5F2B3" w14:textId="77777777" w:rsidTr="002F5C1B">
        <w:tc>
          <w:tcPr>
            <w:tcW w:w="9497" w:type="dxa"/>
          </w:tcPr>
          <w:p w14:paraId="55871720" w14:textId="77777777" w:rsidR="00EF64A4" w:rsidRPr="007D1B4D" w:rsidRDefault="00EF64A4" w:rsidP="00005AA0">
            <w:pPr>
              <w:rPr>
                <w:rFonts w:ascii="ＭＳ 明朝" w:eastAsia="ＭＳ 明朝" w:hAnsi="ＭＳ 明朝"/>
                <w:b/>
                <w:bCs/>
              </w:rPr>
            </w:pPr>
          </w:p>
          <w:p w14:paraId="3A8EFE24" w14:textId="77777777" w:rsidR="00EF64A4" w:rsidRDefault="00EF64A4" w:rsidP="00005AA0">
            <w:pPr>
              <w:rPr>
                <w:rFonts w:ascii="ＭＳ 明朝" w:eastAsia="ＭＳ 明朝" w:hAnsi="ＭＳ 明朝"/>
                <w:b/>
                <w:bCs/>
              </w:rPr>
            </w:pPr>
          </w:p>
          <w:p w14:paraId="5DFC3EE3" w14:textId="77777777" w:rsidR="00EF64A4" w:rsidRDefault="00EF64A4" w:rsidP="00005AA0">
            <w:pPr>
              <w:rPr>
                <w:rFonts w:ascii="ＭＳ 明朝" w:eastAsia="ＭＳ 明朝" w:hAnsi="ＭＳ 明朝"/>
              </w:rPr>
            </w:pPr>
          </w:p>
          <w:p w14:paraId="1AB88AEA" w14:textId="77777777" w:rsidR="00EF64A4" w:rsidRDefault="00EF64A4" w:rsidP="00005AA0">
            <w:pPr>
              <w:rPr>
                <w:rFonts w:ascii="ＭＳ 明朝" w:eastAsia="ＭＳ 明朝" w:hAnsi="ＭＳ 明朝" w:hint="eastAsia"/>
              </w:rPr>
            </w:pPr>
          </w:p>
        </w:tc>
      </w:tr>
    </w:tbl>
    <w:p w14:paraId="432C7FA4" w14:textId="7400CD10" w:rsidR="00EF64A4" w:rsidRPr="000A2032" w:rsidRDefault="00EF64A4" w:rsidP="00E15F36">
      <w:pPr>
        <w:spacing w:line="160" w:lineRule="exact"/>
        <w:rPr>
          <w:rFonts w:ascii="ＭＳ 明朝" w:eastAsia="ＭＳ 明朝" w:hAnsi="ＭＳ 明朝"/>
        </w:rPr>
      </w:pPr>
    </w:p>
    <w:p w14:paraId="5ACB0E40" w14:textId="77777777" w:rsidR="007D1B4D" w:rsidRPr="00EF64A4" w:rsidRDefault="002F5C1B" w:rsidP="002F5C1B">
      <w:pPr>
        <w:ind w:leftChars="100" w:left="630" w:hangingChars="200" w:hanging="420"/>
        <w:rPr>
          <w:rFonts w:ascii="ＭＳ 明朝" w:eastAsia="ＭＳ 明朝" w:hAnsi="ＭＳ 明朝"/>
        </w:rPr>
      </w:pPr>
      <w:r>
        <w:rPr>
          <w:rFonts w:asciiTheme="minorEastAsia" w:hAnsiTheme="minorEastAsia" w:hint="eastAsia"/>
        </w:rPr>
        <w:t xml:space="preserve">２　</w:t>
      </w:r>
      <w:r w:rsidR="00EF64A4" w:rsidRPr="002F5C1B">
        <w:rPr>
          <w:rFonts w:asciiTheme="minorEastAsia" w:hAnsiTheme="minorEastAsia" w:hint="eastAsia"/>
        </w:rPr>
        <w:t xml:space="preserve">STEP 3 の 1 </w:t>
      </w:r>
      <w:r w:rsidR="00216D62" w:rsidRPr="00216D62">
        <w:rPr>
          <w:rFonts w:asciiTheme="minorEastAsia" w:hAnsiTheme="minorEastAsia" w:hint="eastAsia"/>
        </w:rPr>
        <w:t>で調べた国・地域との</w:t>
      </w:r>
      <w:r w:rsidR="00216D62" w:rsidRPr="00216D62">
        <w:rPr>
          <w:rFonts w:asciiTheme="minorEastAsia" w:hAnsiTheme="minorEastAsia"/>
        </w:rPr>
        <w:t>FTA・EPA によって生じる日本側の利点と課題、その根拠を挙げよう。また、FTA・EPA によって生じる課題を解決する方法を考え、教科書p.289図6のように整理しよう</w:t>
      </w:r>
      <w:r w:rsidR="00EF64A4" w:rsidRPr="002F5C1B">
        <w:rPr>
          <w:rFonts w:asciiTheme="minorEastAsia" w:hAnsiTheme="minorEastAsia" w:hint="eastAsia"/>
        </w:rPr>
        <w:t>。</w:t>
      </w:r>
    </w:p>
    <w:tbl>
      <w:tblPr>
        <w:tblStyle w:val="a3"/>
        <w:tblW w:w="9599" w:type="dxa"/>
        <w:tblInd w:w="630" w:type="dxa"/>
        <w:tblLayout w:type="fixed"/>
        <w:tblLook w:val="04A0" w:firstRow="1" w:lastRow="0" w:firstColumn="1" w:lastColumn="0" w:noHBand="0" w:noVBand="1"/>
      </w:tblPr>
      <w:tblGrid>
        <w:gridCol w:w="641"/>
        <w:gridCol w:w="4479"/>
        <w:gridCol w:w="4479"/>
      </w:tblGrid>
      <w:tr w:rsidR="007D1B4D" w14:paraId="69C468A6" w14:textId="77777777" w:rsidTr="007D1B4D">
        <w:tc>
          <w:tcPr>
            <w:tcW w:w="9599" w:type="dxa"/>
            <w:gridSpan w:val="3"/>
          </w:tcPr>
          <w:p w14:paraId="27BBC6C0" w14:textId="10E8D783" w:rsidR="007D1B4D" w:rsidRPr="007D1B4D" w:rsidRDefault="007D1B4D" w:rsidP="002F5C1B">
            <w:pPr>
              <w:rPr>
                <w:rFonts w:eastAsiaTheme="minorHAnsi"/>
                <w:sz w:val="18"/>
                <w:szCs w:val="18"/>
              </w:rPr>
            </w:pPr>
            <w:r w:rsidRPr="007D1B4D">
              <w:rPr>
                <w:rFonts w:eastAsiaTheme="minorHAnsi"/>
                <w:sz w:val="18"/>
                <w:szCs w:val="18"/>
              </w:rPr>
              <w:t>FTA</w:t>
            </w:r>
            <w:r w:rsidRPr="007D1B4D">
              <w:rPr>
                <w:rFonts w:eastAsiaTheme="minorHAnsi" w:hint="eastAsia"/>
                <w:sz w:val="18"/>
                <w:szCs w:val="18"/>
              </w:rPr>
              <w:t>・</w:t>
            </w:r>
            <w:r w:rsidRPr="007D1B4D">
              <w:rPr>
                <w:rFonts w:eastAsiaTheme="minorHAnsi"/>
                <w:sz w:val="18"/>
                <w:szCs w:val="18"/>
              </w:rPr>
              <w:t>EPA</w:t>
            </w:r>
            <w:r w:rsidRPr="007D1B4D">
              <w:rPr>
                <w:rFonts w:eastAsiaTheme="minorHAnsi" w:hint="eastAsia"/>
                <w:sz w:val="18"/>
                <w:szCs w:val="18"/>
              </w:rPr>
              <w:t>締結国：</w:t>
            </w:r>
          </w:p>
        </w:tc>
      </w:tr>
      <w:tr w:rsidR="007D1B4D" w14:paraId="7164E70F" w14:textId="77777777" w:rsidTr="007D1B4D">
        <w:tc>
          <w:tcPr>
            <w:tcW w:w="641" w:type="dxa"/>
          </w:tcPr>
          <w:p w14:paraId="2EEF8B49" w14:textId="77777777" w:rsidR="007D1B4D" w:rsidRPr="007D1B4D" w:rsidRDefault="007D1B4D" w:rsidP="002F5C1B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4479" w:type="dxa"/>
          </w:tcPr>
          <w:p w14:paraId="36BF4756" w14:textId="76EEF6E5" w:rsidR="007D1B4D" w:rsidRPr="007D1B4D" w:rsidRDefault="007D1B4D" w:rsidP="007D1B4D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7D1B4D">
              <w:rPr>
                <w:rFonts w:eastAsiaTheme="minorHAnsi" w:hint="eastAsia"/>
                <w:sz w:val="18"/>
                <w:szCs w:val="18"/>
              </w:rPr>
              <w:t>日本への影響</w:t>
            </w:r>
          </w:p>
        </w:tc>
        <w:tc>
          <w:tcPr>
            <w:tcW w:w="4479" w:type="dxa"/>
          </w:tcPr>
          <w:p w14:paraId="63208395" w14:textId="63D4B579" w:rsidR="007D1B4D" w:rsidRPr="007D1B4D" w:rsidRDefault="007D1B4D" w:rsidP="007D1B4D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7D1B4D">
              <w:rPr>
                <w:rFonts w:eastAsiaTheme="minorHAnsi" w:hint="eastAsia"/>
                <w:sz w:val="18"/>
                <w:szCs w:val="18"/>
              </w:rPr>
              <w:t>根拠</w:t>
            </w:r>
          </w:p>
        </w:tc>
      </w:tr>
      <w:tr w:rsidR="007D1B4D" w14:paraId="4FFE17F3" w14:textId="77777777" w:rsidTr="007D1B4D">
        <w:tc>
          <w:tcPr>
            <w:tcW w:w="641" w:type="dxa"/>
            <w:vAlign w:val="center"/>
          </w:tcPr>
          <w:p w14:paraId="470114EC" w14:textId="362C85CF" w:rsidR="007D1B4D" w:rsidRPr="007D1B4D" w:rsidRDefault="007D1B4D" w:rsidP="002F5C1B">
            <w:pPr>
              <w:rPr>
                <w:rFonts w:eastAsiaTheme="minorHAnsi"/>
                <w:sz w:val="18"/>
                <w:szCs w:val="18"/>
              </w:rPr>
            </w:pPr>
            <w:r w:rsidRPr="007D1B4D">
              <w:rPr>
                <w:rFonts w:eastAsiaTheme="minorHAnsi" w:hint="eastAsia"/>
                <w:sz w:val="18"/>
                <w:szCs w:val="18"/>
              </w:rPr>
              <w:t>利点</w:t>
            </w:r>
          </w:p>
        </w:tc>
        <w:tc>
          <w:tcPr>
            <w:tcW w:w="4479" w:type="dxa"/>
          </w:tcPr>
          <w:p w14:paraId="2B2A0AED" w14:textId="77777777" w:rsidR="007D1B4D" w:rsidRDefault="007D1B4D" w:rsidP="002F5C1B">
            <w:pPr>
              <w:rPr>
                <w:rFonts w:eastAsiaTheme="minorHAnsi"/>
                <w:sz w:val="18"/>
                <w:szCs w:val="18"/>
              </w:rPr>
            </w:pPr>
          </w:p>
          <w:p w14:paraId="66024854" w14:textId="77777777" w:rsidR="007D1B4D" w:rsidRDefault="007D1B4D" w:rsidP="002F5C1B">
            <w:pPr>
              <w:rPr>
                <w:rFonts w:eastAsiaTheme="minorHAnsi"/>
                <w:sz w:val="18"/>
                <w:szCs w:val="18"/>
              </w:rPr>
            </w:pPr>
          </w:p>
          <w:p w14:paraId="0F8C7FEC" w14:textId="77777777" w:rsidR="007D1B4D" w:rsidRPr="007D1B4D" w:rsidRDefault="007D1B4D" w:rsidP="002F5C1B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4479" w:type="dxa"/>
          </w:tcPr>
          <w:p w14:paraId="1C144093" w14:textId="77777777" w:rsidR="007D1B4D" w:rsidRPr="007D1B4D" w:rsidRDefault="007D1B4D" w:rsidP="002F5C1B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7D1B4D" w14:paraId="0F051290" w14:textId="77777777" w:rsidTr="007D1B4D">
        <w:tc>
          <w:tcPr>
            <w:tcW w:w="641" w:type="dxa"/>
            <w:vAlign w:val="center"/>
          </w:tcPr>
          <w:p w14:paraId="61E9A93B" w14:textId="28C68EBC" w:rsidR="007D1B4D" w:rsidRPr="007D1B4D" w:rsidRDefault="007D1B4D" w:rsidP="002F5C1B">
            <w:pPr>
              <w:rPr>
                <w:rFonts w:eastAsiaTheme="minorHAnsi"/>
                <w:sz w:val="18"/>
                <w:szCs w:val="18"/>
              </w:rPr>
            </w:pPr>
            <w:r w:rsidRPr="007D1B4D">
              <w:rPr>
                <w:rFonts w:eastAsiaTheme="minorHAnsi" w:hint="eastAsia"/>
                <w:sz w:val="18"/>
                <w:szCs w:val="18"/>
              </w:rPr>
              <w:t>課題</w:t>
            </w:r>
          </w:p>
        </w:tc>
        <w:tc>
          <w:tcPr>
            <w:tcW w:w="4479" w:type="dxa"/>
          </w:tcPr>
          <w:p w14:paraId="0C7BB14B" w14:textId="77777777" w:rsidR="007D1B4D" w:rsidRDefault="007D1B4D" w:rsidP="002F5C1B">
            <w:pPr>
              <w:rPr>
                <w:rFonts w:eastAsiaTheme="minorHAnsi"/>
                <w:sz w:val="18"/>
                <w:szCs w:val="18"/>
              </w:rPr>
            </w:pPr>
          </w:p>
          <w:p w14:paraId="3C20DEBF" w14:textId="77777777" w:rsidR="007D1B4D" w:rsidRDefault="007D1B4D" w:rsidP="002F5C1B">
            <w:pPr>
              <w:rPr>
                <w:rFonts w:eastAsiaTheme="minorHAnsi"/>
                <w:sz w:val="18"/>
                <w:szCs w:val="18"/>
              </w:rPr>
            </w:pPr>
          </w:p>
          <w:p w14:paraId="5C0E221C" w14:textId="77777777" w:rsidR="007D1B4D" w:rsidRPr="007D1B4D" w:rsidRDefault="007D1B4D" w:rsidP="002F5C1B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4479" w:type="dxa"/>
          </w:tcPr>
          <w:p w14:paraId="253F78AC" w14:textId="77777777" w:rsidR="007D1B4D" w:rsidRPr="007D1B4D" w:rsidRDefault="007D1B4D" w:rsidP="002F5C1B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7D1B4D" w14:paraId="6C78AD7C" w14:textId="77777777" w:rsidTr="00EE421D">
        <w:tc>
          <w:tcPr>
            <w:tcW w:w="9599" w:type="dxa"/>
            <w:gridSpan w:val="3"/>
          </w:tcPr>
          <w:p w14:paraId="07734708" w14:textId="4C316549" w:rsidR="007D1B4D" w:rsidRPr="007D1B4D" w:rsidRDefault="007D1B4D" w:rsidP="007D1B4D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7D1B4D">
              <w:rPr>
                <w:rFonts w:eastAsiaTheme="minorHAnsi" w:hint="eastAsia"/>
                <w:sz w:val="18"/>
                <w:szCs w:val="18"/>
              </w:rPr>
              <w:t>課題の解決策</w:t>
            </w:r>
          </w:p>
        </w:tc>
      </w:tr>
      <w:tr w:rsidR="007D1B4D" w14:paraId="4F5F823F" w14:textId="77777777" w:rsidTr="0049288B">
        <w:tc>
          <w:tcPr>
            <w:tcW w:w="9599" w:type="dxa"/>
            <w:gridSpan w:val="3"/>
          </w:tcPr>
          <w:p w14:paraId="3CFBEF44" w14:textId="77777777" w:rsidR="007D1B4D" w:rsidRDefault="007D1B4D" w:rsidP="002F5C1B">
            <w:pPr>
              <w:rPr>
                <w:rFonts w:eastAsiaTheme="minorHAnsi"/>
                <w:sz w:val="18"/>
                <w:szCs w:val="18"/>
              </w:rPr>
            </w:pPr>
          </w:p>
          <w:p w14:paraId="5F68B7C9" w14:textId="77777777" w:rsidR="007D1B4D" w:rsidRPr="007D1B4D" w:rsidRDefault="007D1B4D" w:rsidP="002F5C1B">
            <w:pPr>
              <w:rPr>
                <w:rFonts w:eastAsiaTheme="minorHAnsi"/>
                <w:sz w:val="18"/>
                <w:szCs w:val="18"/>
              </w:rPr>
            </w:pPr>
          </w:p>
        </w:tc>
      </w:tr>
    </w:tbl>
    <w:p w14:paraId="4FFEF868" w14:textId="07B33A83" w:rsidR="00EF64A4" w:rsidRDefault="00EF64A4" w:rsidP="007D1B4D">
      <w:pPr>
        <w:tabs>
          <w:tab w:val="left" w:pos="1385"/>
        </w:tabs>
        <w:rPr>
          <w:sz w:val="20"/>
          <w:szCs w:val="21"/>
        </w:rPr>
      </w:pPr>
    </w:p>
    <w:p w14:paraId="0FFBB3D1" w14:textId="7115F626" w:rsidR="00EF64A4" w:rsidRPr="00677B78" w:rsidRDefault="00EF64A4" w:rsidP="00EF64A4">
      <w:pPr>
        <w:rPr>
          <w:rFonts w:ascii="游ゴシック" w:eastAsia="游ゴシック" w:hAnsi="游ゴシック" w:cs="Times New Roman"/>
        </w:rPr>
      </w:pPr>
      <w:r w:rsidRPr="00677B78">
        <w:rPr>
          <w:rFonts w:ascii="游ゴシック" w:eastAsia="游ゴシック" w:hAnsi="游ゴシック" w:cs="Times New Roman" w:hint="eastAsia"/>
        </w:rPr>
        <w:t>STEP 4</w:t>
      </w:r>
      <w:r w:rsidR="004D721B" w:rsidRPr="00677B78">
        <w:rPr>
          <w:rFonts w:ascii="游ゴシック" w:eastAsia="游ゴシック" w:hAnsi="游ゴシック" w:cs="Times New Roman" w:hint="eastAsia"/>
        </w:rPr>
        <w:t xml:space="preserve">　</w:t>
      </w:r>
      <w:r w:rsidRPr="00677B78">
        <w:rPr>
          <w:rFonts w:ascii="游ゴシック" w:eastAsia="游ゴシック" w:hAnsi="游ゴシック" w:cs="Times New Roman" w:hint="eastAsia"/>
        </w:rPr>
        <w:t>協働・まとめ</w:t>
      </w:r>
      <w:r w:rsidR="00677B78">
        <w:rPr>
          <w:rFonts w:ascii="游ゴシック" w:eastAsia="游ゴシック" w:hAnsi="游ゴシック" w:cs="Times New Roman" w:hint="eastAsia"/>
        </w:rPr>
        <w:t>〔主体的に学習に取り組む態度〕</w:t>
      </w:r>
    </w:p>
    <w:p w14:paraId="462E1E9C" w14:textId="642A1BBB" w:rsidR="00EF64A4" w:rsidRDefault="00677B78" w:rsidP="00677B78">
      <w:pPr>
        <w:ind w:leftChars="100" w:left="630" w:hangingChars="200" w:hanging="420"/>
        <w:rPr>
          <w:rFonts w:ascii="ＭＳ 明朝" w:eastAsia="ＭＳ 明朝" w:hAnsi="ＭＳ 明朝"/>
        </w:rPr>
      </w:pPr>
      <w:r>
        <w:rPr>
          <w:rFonts w:asciiTheme="minorEastAsia" w:hAnsiTheme="minorEastAsia" w:hint="eastAsia"/>
        </w:rPr>
        <w:t xml:space="preserve">１　</w:t>
      </w:r>
      <w:r w:rsidR="00EF64A4" w:rsidRPr="00DB0CB6">
        <w:rPr>
          <w:rFonts w:asciiTheme="minorEastAsia" w:hAnsiTheme="minorEastAsia" w:hint="eastAsia"/>
          <w:w w:val="92"/>
        </w:rPr>
        <w:t>グループになり、STEP 3 で探究したことを発表しよう。</w:t>
      </w:r>
      <w:r w:rsidR="00073297" w:rsidRPr="00DB0CB6">
        <w:rPr>
          <w:rFonts w:asciiTheme="minorEastAsia" w:hAnsiTheme="minorEastAsia" w:hint="eastAsia"/>
          <w:w w:val="92"/>
        </w:rPr>
        <w:t>また、今後、日本は経済連携とどのように向き合っていけばよいのかを議論し、ほかの人の意見を聞いて、新たな視点やさらに調べてみたいことなどを書き出そう</w:t>
      </w:r>
      <w:r w:rsidR="00D154D4" w:rsidRPr="00DB0CB6">
        <w:rPr>
          <w:rFonts w:asciiTheme="minorEastAsia" w:hAnsiTheme="minorEastAsia" w:hint="eastAsia"/>
          <w:w w:val="92"/>
        </w:rPr>
        <w:t xml:space="preserve">。　</w:t>
      </w:r>
      <w:r w:rsidR="00D154D4">
        <w:rPr>
          <w:rFonts w:ascii="ＭＳ 明朝" w:eastAsia="ＭＳ 明朝" w:hAnsi="ＭＳ 明朝" w:hint="eastAsia"/>
        </w:rPr>
        <w:t xml:space="preserve">　　　　　　　　　　　　　　　　　　　　　　　　</w:t>
      </w:r>
    </w:p>
    <w:tbl>
      <w:tblPr>
        <w:tblStyle w:val="a3"/>
        <w:tblW w:w="9497" w:type="dxa"/>
        <w:tblInd w:w="704" w:type="dxa"/>
        <w:tblLook w:val="04A0" w:firstRow="1" w:lastRow="0" w:firstColumn="1" w:lastColumn="0" w:noHBand="0" w:noVBand="1"/>
      </w:tblPr>
      <w:tblGrid>
        <w:gridCol w:w="9497"/>
      </w:tblGrid>
      <w:tr w:rsidR="00EF64A4" w14:paraId="752C969F" w14:textId="77777777" w:rsidTr="00677B78">
        <w:tc>
          <w:tcPr>
            <w:tcW w:w="9497" w:type="dxa"/>
          </w:tcPr>
          <w:p w14:paraId="72591DA9" w14:textId="196D7B35" w:rsidR="00EF64A4" w:rsidRPr="00FE531A" w:rsidRDefault="00D154D4" w:rsidP="00005AA0">
            <w:pP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</w:pPr>
            <w:r w:rsidRPr="00FE531A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【新たな視点】</w:t>
            </w:r>
          </w:p>
          <w:p w14:paraId="5FD3D82D" w14:textId="77777777" w:rsidR="00EF64A4" w:rsidRDefault="00EF64A4" w:rsidP="00005AA0">
            <w:pPr>
              <w:rPr>
                <w:rFonts w:ascii="ＭＳ ゴシック" w:eastAsia="ＭＳ ゴシック" w:hAnsi="ＭＳ ゴシック"/>
                <w:b/>
                <w:bCs/>
              </w:rPr>
            </w:pPr>
          </w:p>
          <w:p w14:paraId="78F7C0DF" w14:textId="77777777" w:rsidR="00D154D4" w:rsidRPr="00D154D4" w:rsidRDefault="00D154D4" w:rsidP="00005AA0">
            <w:pPr>
              <w:rPr>
                <w:rFonts w:ascii="ＭＳ ゴシック" w:eastAsia="ＭＳ ゴシック" w:hAnsi="ＭＳ ゴシック"/>
                <w:b/>
                <w:bCs/>
              </w:rPr>
            </w:pPr>
          </w:p>
          <w:p w14:paraId="5D1912E2" w14:textId="168E0E55" w:rsidR="00EF64A4" w:rsidRPr="00FE531A" w:rsidRDefault="00D154D4" w:rsidP="00005AA0">
            <w:pP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</w:pPr>
            <w:r w:rsidRPr="00FE531A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【さらに調べてみたいこと】</w:t>
            </w:r>
          </w:p>
          <w:p w14:paraId="7EBE3551" w14:textId="77777777" w:rsidR="00EF64A4" w:rsidRDefault="00EF64A4" w:rsidP="00005AA0">
            <w:pPr>
              <w:rPr>
                <w:rFonts w:ascii="ＭＳ 明朝" w:eastAsia="ＭＳ 明朝" w:hAnsi="ＭＳ 明朝"/>
              </w:rPr>
            </w:pPr>
          </w:p>
          <w:p w14:paraId="168E13F4" w14:textId="77777777" w:rsidR="00D154D4" w:rsidRDefault="00D154D4" w:rsidP="00005AA0">
            <w:pPr>
              <w:rPr>
                <w:rFonts w:ascii="ＭＳ 明朝" w:eastAsia="ＭＳ 明朝" w:hAnsi="ＭＳ 明朝"/>
              </w:rPr>
            </w:pPr>
          </w:p>
          <w:p w14:paraId="2F1832F8" w14:textId="77777777" w:rsidR="00FE531A" w:rsidRDefault="00FE531A" w:rsidP="00005AA0">
            <w:pP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</w:pPr>
            <w:r w:rsidRPr="00FE531A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【そのほか】</w:t>
            </w:r>
          </w:p>
          <w:p w14:paraId="0D9A3CCB" w14:textId="77777777" w:rsidR="00FE531A" w:rsidRDefault="00FE531A" w:rsidP="00005AA0">
            <w:pP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</w:pPr>
          </w:p>
          <w:p w14:paraId="25F64E75" w14:textId="34F56F0C" w:rsidR="00FE531A" w:rsidRDefault="00FE531A" w:rsidP="00005AA0">
            <w:pPr>
              <w:rPr>
                <w:rFonts w:ascii="ＭＳ 明朝" w:eastAsia="ＭＳ 明朝" w:hAnsi="ＭＳ 明朝"/>
              </w:rPr>
            </w:pPr>
          </w:p>
        </w:tc>
      </w:tr>
    </w:tbl>
    <w:p w14:paraId="1593410F" w14:textId="77777777" w:rsidR="00B95ECE" w:rsidRPr="00D32E8F" w:rsidRDefault="00B95ECE" w:rsidP="00D32E8F">
      <w:pPr>
        <w:rPr>
          <w:rFonts w:ascii="ＭＳ 明朝" w:eastAsia="ＭＳ 明朝" w:hAnsi="ＭＳ 明朝"/>
        </w:rPr>
      </w:pPr>
    </w:p>
    <w:p w14:paraId="16F14187" w14:textId="2D68687D" w:rsidR="00793400" w:rsidRPr="00677B78" w:rsidRDefault="00DF4BBF" w:rsidP="00D154D4">
      <w:pPr>
        <w:rPr>
          <w:rFonts w:ascii="游ゴシック" w:eastAsia="游ゴシック" w:hAnsi="游ゴシック" w:cs="Times New Roman"/>
        </w:rPr>
      </w:pPr>
      <w:r w:rsidRPr="00677B78">
        <w:rPr>
          <w:rFonts w:ascii="游ゴシック" w:eastAsia="游ゴシック" w:hAnsi="游ゴシック" w:cs="Times New Roman" w:hint="eastAsia"/>
        </w:rPr>
        <w:t>振り返り</w:t>
      </w:r>
    </w:p>
    <w:tbl>
      <w:tblPr>
        <w:tblStyle w:val="a3"/>
        <w:tblpPr w:leftFromText="142" w:rightFromText="142" w:vertAnchor="text" w:horzAnchor="margin" w:tblpX="704" w:tblpY="774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784"/>
        <w:gridCol w:w="709"/>
      </w:tblGrid>
      <w:tr w:rsidR="002C66DB" w14:paraId="40E36389" w14:textId="77777777" w:rsidTr="00FE531A">
        <w:trPr>
          <w:trHeight w:val="540"/>
        </w:trPr>
        <w:tc>
          <w:tcPr>
            <w:tcW w:w="8784" w:type="dxa"/>
            <w:vAlign w:val="center"/>
          </w:tcPr>
          <w:p w14:paraId="4F116AF0" w14:textId="5FA75675" w:rsidR="002C66DB" w:rsidRPr="00FE531A" w:rsidRDefault="00EF1D92" w:rsidP="00243153">
            <w:pPr>
              <w:spacing w:line="360" w:lineRule="auto"/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ASEANとEUの共通点と相違点について、それぞれ理解できた。</w:t>
            </w:r>
          </w:p>
        </w:tc>
        <w:tc>
          <w:tcPr>
            <w:tcW w:w="709" w:type="dxa"/>
            <w:vAlign w:val="center"/>
          </w:tcPr>
          <w:p w14:paraId="6A405400" w14:textId="77777777" w:rsidR="002C66DB" w:rsidRPr="00793400" w:rsidRDefault="002C66DB" w:rsidP="00243153">
            <w:pPr>
              <w:spacing w:line="360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C66DB" w14:paraId="22CAD849" w14:textId="77777777" w:rsidTr="00FE531A">
        <w:trPr>
          <w:trHeight w:val="540"/>
        </w:trPr>
        <w:tc>
          <w:tcPr>
            <w:tcW w:w="8784" w:type="dxa"/>
            <w:vAlign w:val="center"/>
          </w:tcPr>
          <w:p w14:paraId="6E6E48F2" w14:textId="7E8312C4" w:rsidR="00734921" w:rsidRPr="00FE531A" w:rsidRDefault="00734921" w:rsidP="00243153">
            <w:pPr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日本とFTAやEPAを締結している国・地域</w:t>
            </w:r>
            <w:r w:rsidR="0038034B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を調べ、その国や地域と</w:t>
            </w:r>
            <w:r w:rsidR="00E24400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日本との間で</w:t>
            </w:r>
            <w:r w:rsidR="00322DAB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ど</w:t>
            </w:r>
            <w:r w:rsidR="0038034B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のような</w:t>
            </w:r>
            <w:r w:rsidR="00403024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自由化が図られているのかまとめられた。</w:t>
            </w:r>
          </w:p>
        </w:tc>
        <w:tc>
          <w:tcPr>
            <w:tcW w:w="709" w:type="dxa"/>
            <w:vAlign w:val="center"/>
          </w:tcPr>
          <w:p w14:paraId="17F16560" w14:textId="77777777" w:rsidR="002C66DB" w:rsidRPr="00712FDE" w:rsidRDefault="002C66DB" w:rsidP="0024315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C66DB" w14:paraId="606E3E2E" w14:textId="77777777" w:rsidTr="00FE531A">
        <w:trPr>
          <w:trHeight w:val="540"/>
        </w:trPr>
        <w:tc>
          <w:tcPr>
            <w:tcW w:w="8784" w:type="dxa"/>
            <w:vAlign w:val="center"/>
          </w:tcPr>
          <w:p w14:paraId="5AD83C23" w14:textId="3BF9F515" w:rsidR="002C66DB" w:rsidRPr="00403024" w:rsidRDefault="00330992" w:rsidP="00243153">
            <w:pPr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FTAやEPAを締結することで生じる日本側の利点と課題を</w:t>
            </w:r>
            <w:r w:rsidR="00394C41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それぞれ分けて表現し、またFTAやEPAによって生じる課題を解決する方法を考え、ほかの人と議論できた。</w:t>
            </w:r>
          </w:p>
        </w:tc>
        <w:tc>
          <w:tcPr>
            <w:tcW w:w="709" w:type="dxa"/>
            <w:vAlign w:val="center"/>
          </w:tcPr>
          <w:p w14:paraId="3487FFD4" w14:textId="77777777" w:rsidR="002C66DB" w:rsidRPr="00712FDE" w:rsidRDefault="002C66DB" w:rsidP="0024315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1700A0E4" w14:textId="73A97FC4" w:rsidR="00DF4BBF" w:rsidRPr="00EA7C9C" w:rsidRDefault="00EA7C9C" w:rsidP="00EA7C9C">
      <w:pPr>
        <w:ind w:leftChars="100" w:left="63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１　</w:t>
      </w:r>
      <w:r w:rsidR="00793400" w:rsidRPr="00EA7C9C">
        <w:rPr>
          <w:rFonts w:asciiTheme="minorEastAsia" w:hAnsiTheme="minorEastAsia" w:hint="eastAsia"/>
        </w:rPr>
        <w:t>ここまでの学習を振り返って、</w:t>
      </w:r>
      <w:r w:rsidR="00E15F36" w:rsidRPr="00EA7C9C">
        <w:rPr>
          <w:rFonts w:asciiTheme="minorEastAsia" w:hAnsiTheme="minorEastAsia" w:hint="eastAsia"/>
        </w:rPr>
        <w:t>以下の項目について自己評価をしよう。十分に達成できた項目には◎を、</w:t>
      </w:r>
      <w:r>
        <w:rPr>
          <w:rFonts w:asciiTheme="minorEastAsia" w:hAnsiTheme="minorEastAsia"/>
        </w:rPr>
        <w:br/>
      </w:r>
      <w:r w:rsidR="00E15F36" w:rsidRPr="00EA7C9C">
        <w:rPr>
          <w:rFonts w:asciiTheme="minorEastAsia" w:hAnsiTheme="minorEastAsia" w:hint="eastAsia"/>
        </w:rPr>
        <w:t>一部は到達できた項目には○を、到達には努力が必要な項目には</w:t>
      </w:r>
      <w:r w:rsidR="00DF4BBF" w:rsidRPr="00EA7C9C">
        <w:rPr>
          <w:rFonts w:asciiTheme="minorEastAsia" w:hAnsiTheme="minorEastAsia" w:hint="eastAsia"/>
        </w:rPr>
        <w:t>△</w:t>
      </w:r>
      <w:r w:rsidR="00E15F36" w:rsidRPr="00EA7C9C">
        <w:rPr>
          <w:rFonts w:asciiTheme="minorEastAsia" w:hAnsiTheme="minorEastAsia" w:hint="eastAsia"/>
        </w:rPr>
        <w:t>を、それぞれつけよう。</w:t>
      </w:r>
    </w:p>
    <w:sectPr w:rsidR="00DF4BBF" w:rsidRPr="00EA7C9C" w:rsidSect="00B62BD7">
      <w:headerReference w:type="first" r:id="rId10"/>
      <w:pgSz w:w="11906" w:h="16838"/>
      <w:pgMar w:top="851" w:right="851" w:bottom="851" w:left="851" w:header="567" w:footer="851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74E24" w14:textId="77777777" w:rsidR="009D1F2D" w:rsidRDefault="009D1F2D" w:rsidP="00814357">
      <w:r>
        <w:separator/>
      </w:r>
    </w:p>
  </w:endnote>
  <w:endnote w:type="continuationSeparator" w:id="0">
    <w:p w14:paraId="65FA4626" w14:textId="77777777" w:rsidR="009D1F2D" w:rsidRDefault="009D1F2D" w:rsidP="00814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961B5" w14:textId="77777777" w:rsidR="009D1F2D" w:rsidRDefault="009D1F2D" w:rsidP="00814357">
      <w:r>
        <w:separator/>
      </w:r>
    </w:p>
  </w:footnote>
  <w:footnote w:type="continuationSeparator" w:id="0">
    <w:p w14:paraId="06C6F483" w14:textId="77777777" w:rsidR="009D1F2D" w:rsidRDefault="009D1F2D" w:rsidP="00814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7EEAB" w14:textId="0064F8C8" w:rsidR="00B62BD7" w:rsidRPr="00B62BD7" w:rsidRDefault="00B62BD7" w:rsidP="00B62BD7">
    <w:pPr>
      <w:adjustRightInd w:val="0"/>
      <w:snapToGrid w:val="0"/>
      <w:rPr>
        <w:rFonts w:ascii="游ゴシック" w:eastAsia="游ゴシック" w:hAnsi="游ゴシック"/>
        <w:sz w:val="18"/>
        <w:szCs w:val="18"/>
      </w:rPr>
    </w:pPr>
    <w:r w:rsidRPr="00084D48">
      <w:rPr>
        <w:rFonts w:ascii="游ゴシック" w:eastAsia="游ゴシック" w:hAnsi="游ゴシック" w:hint="eastAsia"/>
        <w:sz w:val="18"/>
        <w:szCs w:val="18"/>
      </w:rPr>
      <w:t>教科書p.2</w:t>
    </w:r>
    <w:r w:rsidR="00384537">
      <w:rPr>
        <w:rFonts w:ascii="游ゴシック" w:eastAsia="游ゴシック" w:hAnsi="游ゴシック" w:hint="eastAsia"/>
        <w:sz w:val="18"/>
        <w:szCs w:val="18"/>
      </w:rPr>
      <w:t>88</w:t>
    </w:r>
    <w:r w:rsidRPr="00084D48">
      <w:rPr>
        <w:rFonts w:ascii="游ゴシック" w:eastAsia="游ゴシック" w:hAnsi="游ゴシック" w:hint="eastAsia"/>
        <w:sz w:val="18"/>
        <w:szCs w:val="18"/>
      </w:rPr>
      <w:t>～2</w:t>
    </w:r>
    <w:r w:rsidR="00384537">
      <w:rPr>
        <w:rFonts w:ascii="游ゴシック" w:eastAsia="游ゴシック" w:hAnsi="游ゴシック" w:hint="eastAsia"/>
        <w:sz w:val="18"/>
        <w:szCs w:val="18"/>
      </w:rPr>
      <w:t>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D3612"/>
    <w:multiLevelType w:val="hybridMultilevel"/>
    <w:tmpl w:val="AFD620D8"/>
    <w:lvl w:ilvl="0" w:tplc="005E4E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E997922"/>
    <w:multiLevelType w:val="hybridMultilevel"/>
    <w:tmpl w:val="9B2C70AA"/>
    <w:lvl w:ilvl="0" w:tplc="04090011">
      <w:start w:val="1"/>
      <w:numFmt w:val="decimalEnclosedCircle"/>
      <w:lvlText w:val="%1"/>
      <w:lvlJc w:val="left"/>
      <w:pPr>
        <w:ind w:left="836" w:hanging="440"/>
      </w:pPr>
    </w:lvl>
    <w:lvl w:ilvl="1" w:tplc="04090017" w:tentative="1">
      <w:start w:val="1"/>
      <w:numFmt w:val="aiueoFullWidth"/>
      <w:lvlText w:val="(%2)"/>
      <w:lvlJc w:val="left"/>
      <w:pPr>
        <w:ind w:left="1276" w:hanging="440"/>
      </w:pPr>
    </w:lvl>
    <w:lvl w:ilvl="2" w:tplc="04090011" w:tentative="1">
      <w:start w:val="1"/>
      <w:numFmt w:val="decimalEnclosedCircle"/>
      <w:lvlText w:val="%3"/>
      <w:lvlJc w:val="left"/>
      <w:pPr>
        <w:ind w:left="1716" w:hanging="440"/>
      </w:pPr>
    </w:lvl>
    <w:lvl w:ilvl="3" w:tplc="0409000F" w:tentative="1">
      <w:start w:val="1"/>
      <w:numFmt w:val="decimal"/>
      <w:lvlText w:val="%4."/>
      <w:lvlJc w:val="left"/>
      <w:pPr>
        <w:ind w:left="2156" w:hanging="440"/>
      </w:pPr>
    </w:lvl>
    <w:lvl w:ilvl="4" w:tplc="04090017" w:tentative="1">
      <w:start w:val="1"/>
      <w:numFmt w:val="aiueoFullWidth"/>
      <w:lvlText w:val="(%5)"/>
      <w:lvlJc w:val="left"/>
      <w:pPr>
        <w:ind w:left="2596" w:hanging="440"/>
      </w:pPr>
    </w:lvl>
    <w:lvl w:ilvl="5" w:tplc="04090011" w:tentative="1">
      <w:start w:val="1"/>
      <w:numFmt w:val="decimalEnclosedCircle"/>
      <w:lvlText w:val="%6"/>
      <w:lvlJc w:val="left"/>
      <w:pPr>
        <w:ind w:left="3036" w:hanging="440"/>
      </w:pPr>
    </w:lvl>
    <w:lvl w:ilvl="6" w:tplc="0409000F" w:tentative="1">
      <w:start w:val="1"/>
      <w:numFmt w:val="decimal"/>
      <w:lvlText w:val="%7."/>
      <w:lvlJc w:val="left"/>
      <w:pPr>
        <w:ind w:left="3476" w:hanging="440"/>
      </w:pPr>
    </w:lvl>
    <w:lvl w:ilvl="7" w:tplc="04090017" w:tentative="1">
      <w:start w:val="1"/>
      <w:numFmt w:val="aiueoFullWidth"/>
      <w:lvlText w:val="(%8)"/>
      <w:lvlJc w:val="left"/>
      <w:pPr>
        <w:ind w:left="3916" w:hanging="440"/>
      </w:pPr>
    </w:lvl>
    <w:lvl w:ilvl="8" w:tplc="04090011" w:tentative="1">
      <w:start w:val="1"/>
      <w:numFmt w:val="decimalEnclosedCircle"/>
      <w:lvlText w:val="%9"/>
      <w:lvlJc w:val="left"/>
      <w:pPr>
        <w:ind w:left="4356" w:hanging="440"/>
      </w:pPr>
    </w:lvl>
  </w:abstractNum>
  <w:abstractNum w:abstractNumId="2" w15:restartNumberingAfterBreak="0">
    <w:nsid w:val="2ED4434F"/>
    <w:multiLevelType w:val="hybridMultilevel"/>
    <w:tmpl w:val="B630E676"/>
    <w:lvl w:ilvl="0" w:tplc="543048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5171ED0"/>
    <w:multiLevelType w:val="hybridMultilevel"/>
    <w:tmpl w:val="32AC6994"/>
    <w:lvl w:ilvl="0" w:tplc="67FA4B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86679B0"/>
    <w:multiLevelType w:val="hybridMultilevel"/>
    <w:tmpl w:val="51849F94"/>
    <w:lvl w:ilvl="0" w:tplc="175A2C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EAD6C1A"/>
    <w:multiLevelType w:val="hybridMultilevel"/>
    <w:tmpl w:val="C366BB00"/>
    <w:lvl w:ilvl="0" w:tplc="04090011">
      <w:start w:val="1"/>
      <w:numFmt w:val="decimalEnclosedCircle"/>
      <w:lvlText w:val="%1"/>
      <w:lvlJc w:val="left"/>
      <w:pPr>
        <w:ind w:left="860" w:hanging="440"/>
      </w:p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6" w15:restartNumberingAfterBreak="0">
    <w:nsid w:val="63557A43"/>
    <w:multiLevelType w:val="hybridMultilevel"/>
    <w:tmpl w:val="91969440"/>
    <w:lvl w:ilvl="0" w:tplc="ADF4068E">
      <w:start w:val="1"/>
      <w:numFmt w:val="decimal"/>
      <w:lvlText w:val="【%1】"/>
      <w:lvlJc w:val="left"/>
      <w:pPr>
        <w:ind w:left="720" w:hanging="720"/>
      </w:pPr>
      <w:rPr>
        <w:rFonts w:hint="default"/>
      </w:rPr>
    </w:lvl>
    <w:lvl w:ilvl="1" w:tplc="0770CE4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D445FE3"/>
    <w:multiLevelType w:val="hybridMultilevel"/>
    <w:tmpl w:val="3732EA58"/>
    <w:lvl w:ilvl="0" w:tplc="F03EFFDC">
      <w:start w:val="9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7D98137D"/>
    <w:multiLevelType w:val="hybridMultilevel"/>
    <w:tmpl w:val="AFE69E3E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50191893">
    <w:abstractNumId w:val="0"/>
  </w:num>
  <w:num w:numId="2" w16cid:durableId="173226218">
    <w:abstractNumId w:val="3"/>
  </w:num>
  <w:num w:numId="3" w16cid:durableId="1198011489">
    <w:abstractNumId w:val="2"/>
  </w:num>
  <w:num w:numId="4" w16cid:durableId="1036613168">
    <w:abstractNumId w:val="6"/>
  </w:num>
  <w:num w:numId="5" w16cid:durableId="2022001123">
    <w:abstractNumId w:val="5"/>
  </w:num>
  <w:num w:numId="6" w16cid:durableId="1124499150">
    <w:abstractNumId w:val="8"/>
  </w:num>
  <w:num w:numId="7" w16cid:durableId="1580209263">
    <w:abstractNumId w:val="1"/>
  </w:num>
  <w:num w:numId="8" w16cid:durableId="213152912">
    <w:abstractNumId w:val="4"/>
  </w:num>
  <w:num w:numId="9" w16cid:durableId="12961358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BCA"/>
    <w:rsid w:val="000327AF"/>
    <w:rsid w:val="00033195"/>
    <w:rsid w:val="00037212"/>
    <w:rsid w:val="000579E4"/>
    <w:rsid w:val="00064F43"/>
    <w:rsid w:val="00073297"/>
    <w:rsid w:val="00084D48"/>
    <w:rsid w:val="00090B2A"/>
    <w:rsid w:val="000A2032"/>
    <w:rsid w:val="000C1E8E"/>
    <w:rsid w:val="000E3852"/>
    <w:rsid w:val="000E60D2"/>
    <w:rsid w:val="000F5298"/>
    <w:rsid w:val="00107398"/>
    <w:rsid w:val="0011247A"/>
    <w:rsid w:val="00112CC6"/>
    <w:rsid w:val="00132B33"/>
    <w:rsid w:val="0015277E"/>
    <w:rsid w:val="00160062"/>
    <w:rsid w:val="0018001C"/>
    <w:rsid w:val="001801AA"/>
    <w:rsid w:val="0018431B"/>
    <w:rsid w:val="001848DF"/>
    <w:rsid w:val="001912BA"/>
    <w:rsid w:val="001A1818"/>
    <w:rsid w:val="001A423A"/>
    <w:rsid w:val="001A531C"/>
    <w:rsid w:val="001A5E40"/>
    <w:rsid w:val="001A7412"/>
    <w:rsid w:val="001B6299"/>
    <w:rsid w:val="001D59F2"/>
    <w:rsid w:val="001E21ED"/>
    <w:rsid w:val="001F2D98"/>
    <w:rsid w:val="00216D62"/>
    <w:rsid w:val="00227672"/>
    <w:rsid w:val="002318A8"/>
    <w:rsid w:val="00240195"/>
    <w:rsid w:val="00243153"/>
    <w:rsid w:val="00243662"/>
    <w:rsid w:val="0025144C"/>
    <w:rsid w:val="00291432"/>
    <w:rsid w:val="00292877"/>
    <w:rsid w:val="00293927"/>
    <w:rsid w:val="00294726"/>
    <w:rsid w:val="00296658"/>
    <w:rsid w:val="002B1A6C"/>
    <w:rsid w:val="002B57C1"/>
    <w:rsid w:val="002C66DB"/>
    <w:rsid w:val="002E0773"/>
    <w:rsid w:val="002E1908"/>
    <w:rsid w:val="002E2F07"/>
    <w:rsid w:val="002E3FAC"/>
    <w:rsid w:val="002E74B4"/>
    <w:rsid w:val="002E7C0A"/>
    <w:rsid w:val="002F28D1"/>
    <w:rsid w:val="002F5C1B"/>
    <w:rsid w:val="00320F79"/>
    <w:rsid w:val="0032271E"/>
    <w:rsid w:val="00322801"/>
    <w:rsid w:val="00322DAB"/>
    <w:rsid w:val="00330992"/>
    <w:rsid w:val="00331F97"/>
    <w:rsid w:val="00336120"/>
    <w:rsid w:val="00341015"/>
    <w:rsid w:val="00343B2D"/>
    <w:rsid w:val="00344739"/>
    <w:rsid w:val="003500B0"/>
    <w:rsid w:val="00370631"/>
    <w:rsid w:val="0038034B"/>
    <w:rsid w:val="00383794"/>
    <w:rsid w:val="00384537"/>
    <w:rsid w:val="00394C41"/>
    <w:rsid w:val="00397BB1"/>
    <w:rsid w:val="003A7E7D"/>
    <w:rsid w:val="003B0B82"/>
    <w:rsid w:val="003B72F6"/>
    <w:rsid w:val="003D34B7"/>
    <w:rsid w:val="003E7319"/>
    <w:rsid w:val="003F67E7"/>
    <w:rsid w:val="00403024"/>
    <w:rsid w:val="00403BD8"/>
    <w:rsid w:val="00413A6B"/>
    <w:rsid w:val="00414B51"/>
    <w:rsid w:val="004225CB"/>
    <w:rsid w:val="00424818"/>
    <w:rsid w:val="00431C73"/>
    <w:rsid w:val="004522BE"/>
    <w:rsid w:val="00460704"/>
    <w:rsid w:val="00466920"/>
    <w:rsid w:val="00480402"/>
    <w:rsid w:val="004B7231"/>
    <w:rsid w:val="004D721B"/>
    <w:rsid w:val="004E14CA"/>
    <w:rsid w:val="004E4CF7"/>
    <w:rsid w:val="004F4946"/>
    <w:rsid w:val="004F5795"/>
    <w:rsid w:val="005043B2"/>
    <w:rsid w:val="0052565F"/>
    <w:rsid w:val="00555B37"/>
    <w:rsid w:val="00562190"/>
    <w:rsid w:val="005873B8"/>
    <w:rsid w:val="0059003A"/>
    <w:rsid w:val="005A278E"/>
    <w:rsid w:val="005A42FA"/>
    <w:rsid w:val="005B1B5F"/>
    <w:rsid w:val="005C108D"/>
    <w:rsid w:val="005C6845"/>
    <w:rsid w:val="005E2FF0"/>
    <w:rsid w:val="005E6BB0"/>
    <w:rsid w:val="0060444F"/>
    <w:rsid w:val="00610650"/>
    <w:rsid w:val="00613335"/>
    <w:rsid w:val="006308E4"/>
    <w:rsid w:val="006365D1"/>
    <w:rsid w:val="00640B9B"/>
    <w:rsid w:val="006410C7"/>
    <w:rsid w:val="00643E71"/>
    <w:rsid w:val="00653695"/>
    <w:rsid w:val="0065449D"/>
    <w:rsid w:val="00662FFB"/>
    <w:rsid w:val="0067278C"/>
    <w:rsid w:val="00677B78"/>
    <w:rsid w:val="00691822"/>
    <w:rsid w:val="00694B1F"/>
    <w:rsid w:val="006A1702"/>
    <w:rsid w:val="006B278E"/>
    <w:rsid w:val="006B5608"/>
    <w:rsid w:val="006D7654"/>
    <w:rsid w:val="006E11A8"/>
    <w:rsid w:val="00700CAF"/>
    <w:rsid w:val="007164DD"/>
    <w:rsid w:val="00725549"/>
    <w:rsid w:val="00725C99"/>
    <w:rsid w:val="00734921"/>
    <w:rsid w:val="00743297"/>
    <w:rsid w:val="00753590"/>
    <w:rsid w:val="00785849"/>
    <w:rsid w:val="00793400"/>
    <w:rsid w:val="007A3E3B"/>
    <w:rsid w:val="007B519A"/>
    <w:rsid w:val="007D1B4D"/>
    <w:rsid w:val="007D3E94"/>
    <w:rsid w:val="007F2EA3"/>
    <w:rsid w:val="007F7E65"/>
    <w:rsid w:val="00814357"/>
    <w:rsid w:val="00842C00"/>
    <w:rsid w:val="00844068"/>
    <w:rsid w:val="008516FB"/>
    <w:rsid w:val="008529CB"/>
    <w:rsid w:val="00853383"/>
    <w:rsid w:val="00862634"/>
    <w:rsid w:val="00862F04"/>
    <w:rsid w:val="00870CD7"/>
    <w:rsid w:val="00875B5F"/>
    <w:rsid w:val="008E6B81"/>
    <w:rsid w:val="00913AB9"/>
    <w:rsid w:val="009306D8"/>
    <w:rsid w:val="00935E5E"/>
    <w:rsid w:val="0093783E"/>
    <w:rsid w:val="00940E3A"/>
    <w:rsid w:val="00945CA7"/>
    <w:rsid w:val="00964BE7"/>
    <w:rsid w:val="00975F52"/>
    <w:rsid w:val="00982C45"/>
    <w:rsid w:val="00992807"/>
    <w:rsid w:val="00993546"/>
    <w:rsid w:val="00996D6B"/>
    <w:rsid w:val="0099726A"/>
    <w:rsid w:val="009A75D1"/>
    <w:rsid w:val="009A7F71"/>
    <w:rsid w:val="009B672E"/>
    <w:rsid w:val="009B79C7"/>
    <w:rsid w:val="009D1F2D"/>
    <w:rsid w:val="009E30E7"/>
    <w:rsid w:val="009F24FD"/>
    <w:rsid w:val="00A25DCB"/>
    <w:rsid w:val="00A26DE8"/>
    <w:rsid w:val="00A32C4A"/>
    <w:rsid w:val="00A35111"/>
    <w:rsid w:val="00A440D8"/>
    <w:rsid w:val="00A460D0"/>
    <w:rsid w:val="00A51541"/>
    <w:rsid w:val="00A62C8B"/>
    <w:rsid w:val="00A725C9"/>
    <w:rsid w:val="00A856C1"/>
    <w:rsid w:val="00A941EB"/>
    <w:rsid w:val="00AB34A9"/>
    <w:rsid w:val="00AC1920"/>
    <w:rsid w:val="00AC74EE"/>
    <w:rsid w:val="00AD294B"/>
    <w:rsid w:val="00AF0F4E"/>
    <w:rsid w:val="00AF5134"/>
    <w:rsid w:val="00B04E40"/>
    <w:rsid w:val="00B24951"/>
    <w:rsid w:val="00B258D7"/>
    <w:rsid w:val="00B32568"/>
    <w:rsid w:val="00B35BCC"/>
    <w:rsid w:val="00B3697C"/>
    <w:rsid w:val="00B54B23"/>
    <w:rsid w:val="00B62BD7"/>
    <w:rsid w:val="00B862BA"/>
    <w:rsid w:val="00B94712"/>
    <w:rsid w:val="00B95ECE"/>
    <w:rsid w:val="00BA1A46"/>
    <w:rsid w:val="00BB7AD2"/>
    <w:rsid w:val="00BD1BEC"/>
    <w:rsid w:val="00BD311E"/>
    <w:rsid w:val="00BD67F2"/>
    <w:rsid w:val="00BD793D"/>
    <w:rsid w:val="00BD7F2E"/>
    <w:rsid w:val="00BE19DD"/>
    <w:rsid w:val="00BE76CC"/>
    <w:rsid w:val="00BF5A2B"/>
    <w:rsid w:val="00C001AC"/>
    <w:rsid w:val="00C01336"/>
    <w:rsid w:val="00C05E60"/>
    <w:rsid w:val="00C20608"/>
    <w:rsid w:val="00C213ED"/>
    <w:rsid w:val="00C4504B"/>
    <w:rsid w:val="00C85BD1"/>
    <w:rsid w:val="00CA6B23"/>
    <w:rsid w:val="00CB185C"/>
    <w:rsid w:val="00CB3C5A"/>
    <w:rsid w:val="00CD5FF1"/>
    <w:rsid w:val="00CD76B4"/>
    <w:rsid w:val="00CE1115"/>
    <w:rsid w:val="00CF383F"/>
    <w:rsid w:val="00D14B66"/>
    <w:rsid w:val="00D154D4"/>
    <w:rsid w:val="00D25351"/>
    <w:rsid w:val="00D32E8F"/>
    <w:rsid w:val="00D36A91"/>
    <w:rsid w:val="00D458BA"/>
    <w:rsid w:val="00D4748F"/>
    <w:rsid w:val="00D61BCA"/>
    <w:rsid w:val="00D664DD"/>
    <w:rsid w:val="00D90180"/>
    <w:rsid w:val="00DB0CB6"/>
    <w:rsid w:val="00DD5F05"/>
    <w:rsid w:val="00DD7337"/>
    <w:rsid w:val="00DD7D85"/>
    <w:rsid w:val="00DF4BBF"/>
    <w:rsid w:val="00DF7DDD"/>
    <w:rsid w:val="00E05841"/>
    <w:rsid w:val="00E1438F"/>
    <w:rsid w:val="00E15F36"/>
    <w:rsid w:val="00E17890"/>
    <w:rsid w:val="00E20C83"/>
    <w:rsid w:val="00E225B3"/>
    <w:rsid w:val="00E227F8"/>
    <w:rsid w:val="00E24400"/>
    <w:rsid w:val="00E5397B"/>
    <w:rsid w:val="00E612AC"/>
    <w:rsid w:val="00E63456"/>
    <w:rsid w:val="00E64D77"/>
    <w:rsid w:val="00E73C5C"/>
    <w:rsid w:val="00E817FA"/>
    <w:rsid w:val="00E83075"/>
    <w:rsid w:val="00E84D0E"/>
    <w:rsid w:val="00EA5B8C"/>
    <w:rsid w:val="00EA7163"/>
    <w:rsid w:val="00EA7C9C"/>
    <w:rsid w:val="00EB753C"/>
    <w:rsid w:val="00EE37EC"/>
    <w:rsid w:val="00EF1D92"/>
    <w:rsid w:val="00EF64A4"/>
    <w:rsid w:val="00F11C8C"/>
    <w:rsid w:val="00F12FF6"/>
    <w:rsid w:val="00F236C2"/>
    <w:rsid w:val="00F652FE"/>
    <w:rsid w:val="00F720CF"/>
    <w:rsid w:val="00F95BB2"/>
    <w:rsid w:val="00FB022C"/>
    <w:rsid w:val="00FB2F14"/>
    <w:rsid w:val="00FB6968"/>
    <w:rsid w:val="00FC1B8D"/>
    <w:rsid w:val="00FD0182"/>
    <w:rsid w:val="00FE531A"/>
    <w:rsid w:val="00FE541C"/>
    <w:rsid w:val="00FF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ED335F"/>
  <w15:chartTrackingRefBased/>
  <w15:docId w15:val="{7A54AB01-E13B-43F2-BE3B-5482BC84A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1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61BC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143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14357"/>
  </w:style>
  <w:style w:type="paragraph" w:styleId="a7">
    <w:name w:val="footer"/>
    <w:basedOn w:val="a"/>
    <w:link w:val="a8"/>
    <w:uiPriority w:val="99"/>
    <w:unhideWhenUsed/>
    <w:rsid w:val="008143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14357"/>
  </w:style>
  <w:style w:type="paragraph" w:customStyle="1" w:styleId="a9">
    <w:name w:val="学年/組/番号欄"/>
    <w:basedOn w:val="a"/>
    <w:qFormat/>
    <w:rsid w:val="00E73C5C"/>
    <w:pPr>
      <w:autoSpaceDE w:val="0"/>
      <w:autoSpaceDN w:val="0"/>
      <w:adjustRightInd w:val="0"/>
      <w:spacing w:line="420" w:lineRule="auto"/>
      <w:jc w:val="right"/>
      <w:textAlignment w:val="center"/>
    </w:pPr>
    <w:rPr>
      <w:rFonts w:ascii="ＭＳ ゴシック" w:eastAsia="ＭＳ ゴシック" w:hAnsi="Century" w:cs="ＭＳ ゴシック"/>
      <w:color w:val="000000"/>
      <w:kern w:val="0"/>
      <w:sz w:val="22"/>
      <w:u w:val="thick"/>
      <w:lang w:val="ja-JP"/>
    </w:rPr>
  </w:style>
  <w:style w:type="paragraph" w:customStyle="1" w:styleId="aa">
    <w:name w:val="タイトル"/>
    <w:basedOn w:val="a"/>
    <w:qFormat/>
    <w:rsid w:val="00E73C5C"/>
    <w:pPr>
      <w:wordWrap w:val="0"/>
      <w:autoSpaceDE w:val="0"/>
      <w:autoSpaceDN w:val="0"/>
      <w:adjustRightInd w:val="0"/>
      <w:spacing w:line="420" w:lineRule="auto"/>
      <w:jc w:val="right"/>
      <w:textAlignment w:val="center"/>
    </w:pPr>
    <w:rPr>
      <w:rFonts w:ascii="ＭＳ ゴシック" w:eastAsia="ＭＳ ゴシック" w:hAnsi="ＭＳ ゴシック"/>
      <w:b/>
      <w:bCs/>
      <w:sz w:val="28"/>
      <w:szCs w:val="28"/>
    </w:rPr>
  </w:style>
  <w:style w:type="paragraph" w:customStyle="1" w:styleId="ab">
    <w:name w:val="小見出し"/>
    <w:basedOn w:val="a"/>
    <w:link w:val="ac"/>
    <w:qFormat/>
    <w:rsid w:val="00DF4BBF"/>
    <w:pPr>
      <w:ind w:left="211" w:hangingChars="100" w:hanging="211"/>
    </w:pPr>
    <w:rPr>
      <w:rFonts w:ascii="ＭＳ ゴシック" w:eastAsia="ＭＳ ゴシック" w:hAnsi="ＭＳ ゴシック"/>
      <w:b/>
      <w:bCs/>
      <w:sz w:val="22"/>
      <w:szCs w:val="24"/>
    </w:rPr>
  </w:style>
  <w:style w:type="character" w:customStyle="1" w:styleId="ac">
    <w:name w:val="小見出し (文字)"/>
    <w:basedOn w:val="a0"/>
    <w:link w:val="ab"/>
    <w:rsid w:val="00DF4BBF"/>
    <w:rPr>
      <w:rFonts w:ascii="ＭＳ ゴシック" w:eastAsia="ＭＳ ゴシック" w:hAnsi="ＭＳ ゴシック"/>
      <w:b/>
      <w:bCs/>
      <w:sz w:val="22"/>
      <w:szCs w:val="24"/>
    </w:rPr>
  </w:style>
  <w:style w:type="character" w:customStyle="1" w:styleId="ad">
    <w:name w:val="対話 (文字)"/>
    <w:basedOn w:val="a0"/>
    <w:link w:val="ae"/>
    <w:locked/>
    <w:rsid w:val="00935E5E"/>
    <w:rPr>
      <w:rFonts w:ascii="ＭＳ ゴシック" w:eastAsia="ＭＳ ゴシック" w:hAnsi="ＭＳ ゴシック"/>
      <w:b/>
      <w:bCs/>
      <w:u w:val="single"/>
    </w:rPr>
  </w:style>
  <w:style w:type="paragraph" w:customStyle="1" w:styleId="ae">
    <w:name w:val="対話"/>
    <w:basedOn w:val="a"/>
    <w:link w:val="ad"/>
    <w:qFormat/>
    <w:rsid w:val="00935E5E"/>
    <w:rPr>
      <w:rFonts w:ascii="ＭＳ ゴシック" w:eastAsia="ＭＳ ゴシック" w:hAnsi="ＭＳ ゴシック"/>
      <w:b/>
      <w:bCs/>
      <w:u w:val="single"/>
    </w:rPr>
  </w:style>
  <w:style w:type="table" w:customStyle="1" w:styleId="1">
    <w:name w:val="表 (格子)1"/>
    <w:basedOn w:val="a1"/>
    <w:next w:val="a3"/>
    <w:uiPriority w:val="39"/>
    <w:rsid w:val="00CA6B23"/>
    <w:rPr>
      <w:rFonts w:ascii="Univers" w:eastAsia="BIZ UD明朝 Medium" w:hAnsi="Univers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1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25AF22-C3C7-404B-A80A-20D0DB23EC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D77D17-F984-4E47-8AA7-4EDA2246B071}">
  <ds:schemaRefs>
    <ds:schemaRef ds:uri="http://schemas.microsoft.com/office/2006/documentManagement/types"/>
    <ds:schemaRef ds:uri="http://purl.org/dc/terms/"/>
    <ds:schemaRef ds:uri="18eb18e9-3b9d-44fe-af43-41e7933df07a"/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  <ds:schemaRef ds:uri="http://schemas.microsoft.com/office/infopath/2007/PartnerControls"/>
    <ds:schemaRef ds:uri="e3c5cd09-d5d2-4a49-81e9-ed93aacddae4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57A48E36-740F-4345-BF7C-0506BCC89A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2025-06-09T07:06:00Z</cp:lastPrinted>
  <dcterms:created xsi:type="dcterms:W3CDTF">2023-02-14T01:24:00Z</dcterms:created>
  <dcterms:modified xsi:type="dcterms:W3CDTF">2025-06-09T07:09:00Z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