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7C7F" w14:textId="5F73399E" w:rsidR="005E2FF0" w:rsidRPr="00870CD7" w:rsidRDefault="0011247A" w:rsidP="005E2FF0">
      <w:pPr>
        <w:adjustRightInd w:val="0"/>
        <w:snapToGrid w:val="0"/>
        <w:rPr>
          <w:rFonts w:ascii="游ゴシック" w:eastAsia="游ゴシック" w:hAnsi="游ゴシック"/>
          <w:b/>
          <w:bCs/>
          <w:color w:val="FFFFFF" w:themeColor="background1"/>
          <w:sz w:val="24"/>
          <w:szCs w:val="24"/>
        </w:rPr>
      </w:pPr>
      <w:r w:rsidRPr="00870CD7">
        <w:rPr>
          <w:rFonts w:ascii="游ゴシック" w:eastAsia="游ゴシック" w:hAnsi="游ゴシック" w:hint="eastAsia"/>
          <w:b/>
          <w:bCs/>
          <w:noProof/>
          <w:sz w:val="24"/>
          <w:szCs w:val="24"/>
          <w:highlight w:val="black"/>
          <w:lang w:val="ja-JP"/>
        </w:rPr>
        <mc:AlternateContent>
          <mc:Choice Requires="wpg">
            <w:drawing>
              <wp:anchor distT="0" distB="0" distL="114300" distR="114300" simplePos="0" relativeHeight="251661312" behindDoc="0" locked="0" layoutInCell="1" allowOverlap="1" wp14:anchorId="0B10F197" wp14:editId="742FBA8E">
                <wp:simplePos x="0" y="0"/>
                <wp:positionH relativeFrom="column">
                  <wp:posOffset>4455822</wp:posOffset>
                </wp:positionH>
                <wp:positionV relativeFrom="paragraph">
                  <wp:posOffset>-204470</wp:posOffset>
                </wp:positionV>
                <wp:extent cx="2034540" cy="662940"/>
                <wp:effectExtent l="0" t="0" r="22860" b="22860"/>
                <wp:wrapNone/>
                <wp:docPr id="9038101"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656118375" name="テキスト ボックス 1"/>
                        <wps:cNvSpPr txBox="1"/>
                        <wps:spPr>
                          <a:xfrm>
                            <a:off x="0" y="0"/>
                            <a:ext cx="2034540" cy="662940"/>
                          </a:xfrm>
                          <a:prstGeom prst="rect">
                            <a:avLst/>
                          </a:prstGeom>
                          <a:solidFill>
                            <a:schemeClr val="lt1"/>
                          </a:solidFill>
                          <a:ln w="19050">
                            <a:solidFill>
                              <a:prstClr val="black"/>
                            </a:solidFill>
                          </a:ln>
                        </wps:spPr>
                        <wps:txbx>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24130568"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B10F197" id="グループ化 1" o:spid="_x0000_s1026" style="position:absolute;left:0;text-align:left;margin-left:350.85pt;margin-top:-16.1pt;width:160.2pt;height:52.2pt;z-index:251661312;mso-width-relative:margin"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uibYwMAAEwIAAAOAAAAZHJzL2Uyb0RvYy54bWy0Vs1uEzEQviPxDtbe6W6SJjRRkyoEWiFV&#10;bUWLenYcb7LCaxvbyW45JhLiwgsAr4A4gIQ48TB76Gsw9v6km0RItOKy8YxnxuNvv282h0dpzNCC&#10;Kh0J3vcae4GHKCdiEvFp33t9dfzkwEPaYD7BTHDa926o9o4Gjx8dJrJHm2Im2IQqBEW47iWy782M&#10;kT3f12RGY6z3hKQcNkOhYmzAVFN/onAC1WPmN4Og4ydCTaQShGoN3uf5pjdw9cOQEnMehpoaxPoe&#10;9GbcU7nn2D79wSHuTRWWs4gUbeB7dBHjiMOhVann2GA0V9FWqTgiSmgRmj0iYl+EYUSouwPcphFs&#10;3OZEibl0d5n2kqmsYAJoN3C6d1lytjhR8lJeKEAikVPAwln2LmmoYvsLXaLUQXZTQUZTgwg4m0Fr&#10;v70PyBLY63SaXVg7TMkMgN9KI7MXf0/0y2P9WjOJBHroNQL6YQhczrCkDljdAwQuFIomwN5Ou9No&#10;HLSetj3EcQxszVbvs+XXbPkrW31A2epLtlply29go4a9pe0K0i16yKTPBOBR+TU4HwhihQXuSaXN&#10;CRUxsou+p4DXjm54caoNdAKhZYg9VAsWTY4jxpxhtURHTKEFBhUw43qEjFoU4yiB9rtBO3CVa5u2&#10;dlVgzDB5Y69fLwEW4+C0oOSXtyuTjtMCqbGY3ABQSuQi1JIcR1D3FGtzgRWoDlgEk8ScwyNkAroR&#10;xcpDM6He7fLbeKAC7HooARX3Pf12jhX1EHvJgSStThBY2d81lDPAO77r5fN4JACeBswrSdwSQpRh&#10;5TJUIr6GYTO0J8IW5gTO7XumXI5MPldgWBE6HLogELnE5pRfSmJL29dhsbxKr7GSxcs0oKUzUVIS&#10;9zbeaR5rM7kYzo0II/fCLbg5ogXmII+ckf9dJ839Ritod2Cy5yq5/fzj9uenbPk9W3108vhdk8eI&#10;F8Ol5EUp8Y3J0ux0m+X02Dle3GQBmpVzqWR8gSOLuNX0FoBWN9adM7zbbra3Ce6+N2uNmHSHRnYT&#10;XJsbRvPyr2gIc8QNAevYqIkJobzSHuMQbaNCUGmVWEivLth6YhFvU6n7vv1LcpXhThbcVMlxxIXK&#10;camfvoYizONLief3XtPQDgRrOR666Q2fLPDVvol3bRe//hMw+AMAAP//AwBQSwMEFAAGAAgAAAAh&#10;AKtbnBXgAAAACwEAAA8AAABkcnMvZG93bnJldi54bWxMj01Lw0AQhu+C/2EZwVu7H0UrMZtSinoq&#10;gq0g3qbZaRKa3Q3ZbZL+e7cne5x5H955Jl9NtmUD9aHxToOcC2DkSm8aV2n43r/PXoCFiM5g6x1p&#10;uFCAVXF/l2Nm/Oi+aNjFiqUSFzLUUMfYZZyHsiaLYe47cik7+t5iTGNfcdPjmMpty5UQz9xi49KF&#10;Gjva1FSedmer4WPEcb2Qb8P2dNxcfvdPnz9bSVo/PkzrV2CRpvgPw1U/qUORnA7+7ExgrYalkMuE&#10;apgtlAJ2JYRSEtghZWnDi5zf/lD8AQAA//8DAFBLAQItABQABgAIAAAAIQC2gziS/gAAAOEBAAAT&#10;AAAAAAAAAAAAAAAAAAAAAABbQ29udGVudF9UeXBlc10ueG1sUEsBAi0AFAAGAAgAAAAhADj9If/W&#10;AAAAlAEAAAsAAAAAAAAAAAAAAAAALwEAAF9yZWxzLy5yZWxzUEsBAi0AFAAGAAgAAAAhAPUy6Jtj&#10;AwAATAgAAA4AAAAAAAAAAAAAAAAALgIAAGRycy9lMm9Eb2MueG1sUEsBAi0AFAAGAAgAAAAhAKtb&#10;nBXgAAAACwEAAA8AAAAAAAAAAAAAAAAAvQUAAGRycy9kb3ducmV2LnhtbFBLBQYAAAAABAAEAPMA&#10;AADK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ySyAAAAOMAAAAPAAAAZHJzL2Rvd25yZXYueG1sRE9fS8Mw&#10;EH8X9h3CDXxzaZV1pVs2VCYO+jCcCns8mjMpNpfSxK1++0UQ9ni//7fajK4TJxpC61lBPstAEDde&#10;t2wUfLy/3JUgQkTW2HkmBb8UYLOe3Kyw0v7Mb3Q6RCNSCIcKFdgY+0rK0FhyGGa+J07clx8cxnQO&#10;RuoBzyncdfI+ywrpsOXUYLGnZ0vN9+HHKai31rj968LVT0dpPrnelmafKXU7HR+XICKN8Sr+d+90&#10;ml/MizwvHxZz+PspASDXFwAAAP//AwBQSwECLQAUAAYACAAAACEA2+H2y+4AAACFAQAAEwAAAAAA&#10;AAAAAAAAAAAAAAAAW0NvbnRlbnRfVHlwZXNdLnhtbFBLAQItABQABgAIAAAAIQBa9CxbvwAAABUB&#10;AAALAAAAAAAAAAAAAAAAAB8BAABfcmVscy8ucmVsc1BLAQItABQABgAIAAAAIQB+WNySyAAAAOMA&#10;AAAPAAAAAAAAAAAAAAAAAAcCAABkcnMvZG93bnJldi54bWxQSwUGAAAAAAMAAwC3AAAA/AIAAAAA&#10;" fillcolor="white [3201]" strokeweight="1.5pt">
                  <v:textbox inset="1mm,1mm,0,1mm">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cO/xgAAAOEAAAAPAAAAZHJzL2Rvd25yZXYueG1sRE/LagIx&#10;FN0X+g/hCu5qxkdFRqNUi9RFQXx8wHVynRmc3AzJrU779c2i0OXhvBerzjXqTiHWng0MBxko4sLb&#10;mksD59P2ZQYqCrLFxjMZ+KYIq+Xz0wJz6x98oPtRSpVCOOZooBJpc61jUZHDOPAtceKuPjiUBEOp&#10;bcBHCneNHmXZVDusOTVU2NKmouJ2/HIG2o/Z576Ll6v/2bmxvK+Fw0SM6fe6tzkooU7+xX/unTUw&#10;mgzH2es0TU6P0hvQy18AAAD//wMAUEsBAi0AFAAGAAgAAAAhANvh9svuAAAAhQEAABMAAAAAAAAA&#10;AAAAAAAAAAAAAFtDb250ZW50X1R5cGVzXS54bWxQSwECLQAUAAYACAAAACEAWvQsW78AAAAVAQAA&#10;CwAAAAAAAAAAAAAAAAAfAQAAX3JlbHMvLnJlbHNQSwECLQAUAAYACAAAACEANXHDv8YAAADhAAAA&#10;DwAAAAAAAAAAAAAAAAAHAgAAZHJzL2Rvd25yZXYueG1sUEsFBgAAAAADAAMAtwAAAPoCAAAAAA==&#10;" strokecolor="black [3213]">
                  <v:stroke joinstyle="miter"/>
                </v:line>
              </v:group>
            </w:pict>
          </mc:Fallback>
        </mc:AlternateContent>
      </w:r>
      <w:r w:rsidR="00D664DD" w:rsidRPr="00870CD7">
        <w:rPr>
          <w:rFonts w:ascii="游ゴシック" w:eastAsia="游ゴシック" w:hAnsi="游ゴシック" w:hint="eastAsia"/>
          <w:b/>
          <w:bCs/>
          <w:color w:val="FFFFFF" w:themeColor="background1"/>
          <w:sz w:val="24"/>
          <w:szCs w:val="24"/>
          <w:highlight w:val="black"/>
        </w:rPr>
        <w:t>探究力UPワーク</w:t>
      </w:r>
      <w:r w:rsidR="005E2FF0" w:rsidRPr="00870CD7">
        <w:rPr>
          <w:rFonts w:ascii="游ゴシック" w:eastAsia="游ゴシック" w:hAnsi="游ゴシック" w:hint="eastAsia"/>
          <w:b/>
          <w:bCs/>
          <w:color w:val="FFFFFF" w:themeColor="background1"/>
          <w:sz w:val="24"/>
          <w:szCs w:val="24"/>
          <w:highlight w:val="black"/>
        </w:rPr>
        <w:t>シート</w:t>
      </w:r>
    </w:p>
    <w:p w14:paraId="354DF731" w14:textId="69F32F64" w:rsidR="005E2FF0" w:rsidRPr="00C82F6E" w:rsidRDefault="00C82F6E" w:rsidP="00C82F6E">
      <w:pPr>
        <w:pStyle w:val="a4"/>
        <w:numPr>
          <w:ilvl w:val="0"/>
          <w:numId w:val="9"/>
        </w:numPr>
        <w:adjustRightInd w:val="0"/>
        <w:snapToGrid w:val="0"/>
        <w:ind w:leftChars="0"/>
        <w:rPr>
          <w:rFonts w:ascii="游ゴシック" w:eastAsia="游ゴシック" w:hAnsi="游ゴシック"/>
          <w:b/>
          <w:bCs/>
          <w:sz w:val="24"/>
          <w:szCs w:val="24"/>
        </w:rPr>
      </w:pPr>
      <w:r w:rsidRPr="00C82F6E">
        <w:rPr>
          <w:rFonts w:ascii="游ゴシック" w:eastAsia="游ゴシック" w:hAnsi="游ゴシック" w:hint="eastAsia"/>
          <w:b/>
          <w:bCs/>
          <w:sz w:val="24"/>
          <w:szCs w:val="24"/>
        </w:rPr>
        <w:t>大都市への人口集中は緩和できるか</w:t>
      </w:r>
      <w:r w:rsidR="00D664DD" w:rsidRPr="00C82F6E">
        <w:rPr>
          <w:rFonts w:ascii="游ゴシック" w:eastAsia="游ゴシック" w:hAnsi="游ゴシック" w:hint="eastAsia"/>
          <w:b/>
          <w:bCs/>
          <w:sz w:val="24"/>
          <w:szCs w:val="24"/>
        </w:rPr>
        <w:t>？</w:t>
      </w:r>
    </w:p>
    <w:p w14:paraId="0F5CA594" w14:textId="6036BE1D" w:rsidR="0025144C" w:rsidRDefault="0025144C" w:rsidP="0025144C">
      <w:pPr>
        <w:adjustRightInd w:val="0"/>
        <w:snapToGrid w:val="0"/>
        <w:rPr>
          <w:rFonts w:ascii="游ゴシック" w:eastAsia="游ゴシック" w:hAnsi="游ゴシック"/>
          <w:b/>
          <w:bCs/>
          <w:sz w:val="24"/>
          <w:szCs w:val="24"/>
        </w:rPr>
      </w:pPr>
    </w:p>
    <w:p w14:paraId="2F2843D7" w14:textId="77777777" w:rsidR="001912BA" w:rsidRPr="001A5E40" w:rsidRDefault="001912BA" w:rsidP="001912BA">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sidRPr="001A5E40">
        <w:rPr>
          <w:rFonts w:ascii="游ゴシック" w:eastAsia="游ゴシック" w:hAnsi="游ゴシック" w:cs="Times New Roman" w:hint="eastAsia"/>
          <w:b/>
          <w:bCs/>
          <w14:textOutline w14:w="9525" w14:cap="rnd" w14:cmpd="sng" w14:algn="ctr">
            <w14:noFill/>
            <w14:prstDash w14:val="solid"/>
            <w14:bevel/>
          </w14:textOutline>
        </w:rPr>
        <w:t>資料読解の問い</w:t>
      </w:r>
    </w:p>
    <w:p w14:paraId="36BF58C3" w14:textId="0FD545D8" w:rsidR="001912BA" w:rsidRPr="001A5E40" w:rsidRDefault="005619B2" w:rsidP="001912BA">
      <w:pPr>
        <w:rPr>
          <w:rFonts w:ascii="游ゴシック" w:eastAsia="游ゴシック" w:hAnsi="游ゴシック" w:cs="Times New Roman"/>
          <w:b/>
          <w:bCs/>
          <w14:textOutline w14:w="9525" w14:cap="rnd" w14:cmpd="sng" w14:algn="ctr">
            <w14:noFill/>
            <w14:prstDash w14:val="solid"/>
            <w14:bevel/>
          </w14:textOutline>
        </w:rPr>
      </w:pPr>
      <w:r w:rsidRPr="005619B2">
        <w:rPr>
          <w:rFonts w:ascii="游ゴシック" w:eastAsia="游ゴシック" w:hAnsi="游ゴシック" w:cs="Times New Roman" w:hint="eastAsia"/>
          <w:b/>
          <w:bCs/>
          <w14:textOutline w14:w="9525" w14:cap="rnd" w14:cmpd="sng" w14:algn="ctr">
            <w14:noFill/>
            <w14:prstDash w14:val="solid"/>
            <w14:bevel/>
          </w14:textOutline>
        </w:rPr>
        <w:t>東京の人口や居住傾向はどのように変化してきたのだろうか</w:t>
      </w:r>
      <w:r w:rsidR="001912BA" w:rsidRPr="001A5E40">
        <w:rPr>
          <w:rFonts w:ascii="游ゴシック" w:eastAsia="游ゴシック" w:hAnsi="游ゴシック" w:cs="Times New Roman" w:hint="eastAsia"/>
          <w:b/>
          <w:bCs/>
          <w14:textOutline w14:w="9525" w14:cap="rnd" w14:cmpd="sng" w14:algn="ctr">
            <w14:noFill/>
            <w14:prstDash w14:val="solid"/>
            <w14:bevel/>
          </w14:textOutline>
        </w:rPr>
        <w:t>？</w:t>
      </w:r>
      <w:r w:rsidR="001912BA" w:rsidRPr="001A5E40">
        <w:rPr>
          <w:rFonts w:ascii="游ゴシック" w:eastAsia="游ゴシック" w:hAnsi="游ゴシック" w:cs="Times New Roman"/>
          <w:b/>
          <w:bCs/>
          <w14:textOutline w14:w="9525" w14:cap="rnd" w14:cmpd="sng" w14:algn="ctr">
            <w14:noFill/>
            <w14:prstDash w14:val="solid"/>
            <w14:bevel/>
          </w14:textOutline>
        </w:rPr>
        <w:t xml:space="preserve"> </w:t>
      </w:r>
    </w:p>
    <w:p w14:paraId="6000576C" w14:textId="51A6F5EC" w:rsidR="002E1908" w:rsidRDefault="002E1908" w:rsidP="0025144C">
      <w:pPr>
        <w:adjustRightInd w:val="0"/>
        <w:snapToGrid w:val="0"/>
        <w:rPr>
          <w:rFonts w:ascii="游ゴシック" w:eastAsia="游ゴシック" w:hAnsi="游ゴシック"/>
          <w:b/>
          <w:bCs/>
          <w:sz w:val="24"/>
          <w:szCs w:val="24"/>
        </w:rPr>
      </w:pPr>
    </w:p>
    <w:p w14:paraId="433A7B4D" w14:textId="19547184" w:rsidR="006365D1" w:rsidRPr="00E817FA" w:rsidRDefault="006365D1" w:rsidP="007B519A">
      <w:pPr>
        <w:rPr>
          <w:rFonts w:ascii="游ゴシック" w:eastAsia="游ゴシック" w:hAnsi="游ゴシック" w:cs="Times New Roman"/>
        </w:rPr>
      </w:pPr>
      <w:r w:rsidRPr="00E817FA">
        <w:rPr>
          <w:rFonts w:ascii="游ゴシック" w:eastAsia="游ゴシック" w:hAnsi="游ゴシック" w:cs="Times New Roman" w:hint="eastAsia"/>
        </w:rPr>
        <w:t>STEP 1</w:t>
      </w:r>
      <w:r w:rsidR="004D721B" w:rsidRPr="00E817FA">
        <w:rPr>
          <w:rFonts w:ascii="游ゴシック" w:eastAsia="游ゴシック" w:hAnsi="游ゴシック" w:cs="Times New Roman" w:hint="eastAsia"/>
        </w:rPr>
        <w:t xml:space="preserve">　</w:t>
      </w:r>
      <w:r w:rsidRPr="00E817FA">
        <w:rPr>
          <w:rFonts w:ascii="游ゴシック" w:eastAsia="游ゴシック" w:hAnsi="游ゴシック" w:cs="Times New Roman" w:hint="eastAsia"/>
        </w:rPr>
        <w:t>既習事項の確認</w:t>
      </w:r>
      <w:r w:rsidR="00E64D77">
        <w:rPr>
          <w:rFonts w:ascii="游ゴシック" w:eastAsia="游ゴシック" w:hAnsi="游ゴシック" w:cs="Times New Roman" w:hint="eastAsia"/>
        </w:rPr>
        <w:t>〔</w:t>
      </w:r>
      <w:r w:rsidR="002E1908" w:rsidRPr="002E1908">
        <w:rPr>
          <w:rFonts w:ascii="游ゴシック" w:eastAsia="游ゴシック" w:hAnsi="游ゴシック" w:cs="Times New Roman" w:hint="eastAsia"/>
        </w:rPr>
        <w:t>知識・技能</w:t>
      </w:r>
      <w:r w:rsidR="00E64D77">
        <w:rPr>
          <w:rFonts w:ascii="游ゴシック" w:eastAsia="游ゴシック" w:hAnsi="游ゴシック" w:cs="Times New Roman" w:hint="eastAsia"/>
        </w:rPr>
        <w:t>〕</w:t>
      </w:r>
    </w:p>
    <w:p w14:paraId="4309DEF6" w14:textId="1969B408" w:rsidR="005043B2" w:rsidRDefault="00F236C2" w:rsidP="000579E4">
      <w:pPr>
        <w:ind w:firstLineChars="100" w:firstLine="210"/>
        <w:rPr>
          <w:rFonts w:ascii="ＭＳ 明朝" w:eastAsia="ＭＳ 明朝" w:hAnsi="ＭＳ 明朝"/>
        </w:rPr>
      </w:pPr>
      <w:r>
        <w:rPr>
          <w:rFonts w:asciiTheme="minorEastAsia" w:hAnsiTheme="minorEastAsia" w:hint="eastAsia"/>
        </w:rPr>
        <w:t>１</w:t>
      </w:r>
      <w:r w:rsidR="00160062">
        <w:rPr>
          <w:rFonts w:asciiTheme="minorEastAsia" w:hAnsiTheme="minorEastAsia" w:hint="eastAsia"/>
        </w:rPr>
        <w:t xml:space="preserve">　</w:t>
      </w:r>
      <w:r w:rsidR="006961BB" w:rsidRPr="006961BB">
        <w:rPr>
          <w:rFonts w:asciiTheme="minorEastAsia" w:hAnsiTheme="minorEastAsia" w:hint="eastAsia"/>
        </w:rPr>
        <w:t>教科書</w:t>
      </w:r>
      <w:r w:rsidR="006961BB" w:rsidRPr="006961BB">
        <w:rPr>
          <w:rFonts w:asciiTheme="minorEastAsia" w:hAnsiTheme="minorEastAsia"/>
        </w:rPr>
        <w:t>p.192図1・2を参考に、東京への一極集中の状況を確認しよう</w:t>
      </w:r>
      <w:r w:rsidR="006365D1" w:rsidRPr="00BD1BEC">
        <w:rPr>
          <w:rFonts w:asciiTheme="minorEastAsia" w:hAnsiTheme="minorEastAsia" w:hint="eastAsia"/>
        </w:rPr>
        <w:t>。</w:t>
      </w:r>
      <w:r w:rsidR="00D154D4" w:rsidRPr="00BD1BEC">
        <w:rPr>
          <w:rFonts w:asciiTheme="minorEastAsia" w:hAnsiTheme="minorEastAsia" w:hint="eastAsia"/>
        </w:rPr>
        <w:t xml:space="preserve">　</w:t>
      </w:r>
    </w:p>
    <w:tbl>
      <w:tblPr>
        <w:tblStyle w:val="a3"/>
        <w:tblW w:w="9497" w:type="dxa"/>
        <w:tblInd w:w="704" w:type="dxa"/>
        <w:tblLook w:val="04A0" w:firstRow="1" w:lastRow="0" w:firstColumn="1" w:lastColumn="0" w:noHBand="0" w:noVBand="1"/>
      </w:tblPr>
      <w:tblGrid>
        <w:gridCol w:w="9497"/>
      </w:tblGrid>
      <w:tr w:rsidR="000A2032" w14:paraId="7B035ABB" w14:textId="77777777" w:rsidTr="002318A8">
        <w:tc>
          <w:tcPr>
            <w:tcW w:w="9497" w:type="dxa"/>
          </w:tcPr>
          <w:p w14:paraId="1E48B680" w14:textId="77777777" w:rsidR="000A2032" w:rsidRPr="00B62BD7" w:rsidRDefault="000A2032" w:rsidP="006365D1">
            <w:pPr>
              <w:rPr>
                <w:rFonts w:ascii="ＭＳ 明朝" w:eastAsia="ＭＳ 明朝" w:hAnsi="ＭＳ 明朝"/>
                <w:b/>
                <w:bCs/>
              </w:rPr>
            </w:pPr>
          </w:p>
          <w:p w14:paraId="38192D7C" w14:textId="77777777" w:rsidR="006365D1" w:rsidRDefault="006365D1" w:rsidP="006365D1">
            <w:pPr>
              <w:rPr>
                <w:rFonts w:ascii="ＭＳ 明朝" w:eastAsia="ＭＳ 明朝" w:hAnsi="ＭＳ 明朝"/>
              </w:rPr>
            </w:pPr>
          </w:p>
          <w:p w14:paraId="76F047E7" w14:textId="43E4DA98" w:rsidR="00D154D4" w:rsidRDefault="00D154D4" w:rsidP="006365D1">
            <w:pPr>
              <w:rPr>
                <w:rFonts w:ascii="ＭＳ 明朝" w:eastAsia="ＭＳ 明朝" w:hAnsi="ＭＳ 明朝"/>
              </w:rPr>
            </w:pPr>
          </w:p>
        </w:tc>
      </w:tr>
    </w:tbl>
    <w:p w14:paraId="47BC3388" w14:textId="77777777" w:rsidR="000A2032" w:rsidRPr="000A2032" w:rsidRDefault="000A2032" w:rsidP="00E15F36">
      <w:pPr>
        <w:spacing w:line="160" w:lineRule="exact"/>
        <w:rPr>
          <w:rFonts w:ascii="ＭＳ 明朝" w:eastAsia="ＭＳ 明朝" w:hAnsi="ＭＳ 明朝"/>
        </w:rPr>
      </w:pPr>
    </w:p>
    <w:p w14:paraId="60F7DC8C" w14:textId="723BF527" w:rsidR="00725C99" w:rsidRPr="000A2032" w:rsidRDefault="00F236C2" w:rsidP="002318A8">
      <w:pPr>
        <w:ind w:leftChars="100" w:left="630" w:hangingChars="200" w:hanging="420"/>
        <w:rPr>
          <w:rFonts w:ascii="ＭＳ 明朝" w:eastAsia="ＭＳ 明朝" w:hAnsi="ＭＳ 明朝"/>
        </w:rPr>
      </w:pPr>
      <w:r>
        <w:rPr>
          <w:rFonts w:asciiTheme="minorEastAsia" w:hAnsiTheme="minorEastAsia" w:hint="eastAsia"/>
        </w:rPr>
        <w:t>２</w:t>
      </w:r>
      <w:r w:rsidR="00160062">
        <w:rPr>
          <w:rFonts w:asciiTheme="minorEastAsia" w:hAnsiTheme="minorEastAsia" w:hint="eastAsia"/>
        </w:rPr>
        <w:t xml:space="preserve">　</w:t>
      </w:r>
      <w:r w:rsidR="006961BB" w:rsidRPr="006961BB">
        <w:rPr>
          <w:rFonts w:asciiTheme="minorEastAsia" w:hAnsiTheme="minorEastAsia" w:hint="eastAsia"/>
        </w:rPr>
        <w:t>教科書</w:t>
      </w:r>
      <w:r w:rsidR="006961BB" w:rsidRPr="006961BB">
        <w:rPr>
          <w:rFonts w:asciiTheme="minorEastAsia" w:hAnsiTheme="minorEastAsia"/>
        </w:rPr>
        <w:t>p.192</w:t>
      </w:r>
      <w:r w:rsidR="006961BB" w:rsidRPr="006961BB">
        <w:rPr>
          <w:rFonts w:asciiTheme="minorEastAsia" w:hAnsiTheme="minorEastAsia" w:hint="eastAsia"/>
        </w:rPr>
        <w:t>〜</w:t>
      </w:r>
      <w:r w:rsidR="006961BB" w:rsidRPr="006961BB">
        <w:rPr>
          <w:rFonts w:asciiTheme="minorEastAsia" w:hAnsiTheme="minorEastAsia"/>
        </w:rPr>
        <w:t>193を参考に、東京への一極集中によって生じた現象や問題を、都心と郊外に分けて説明しよう</w:t>
      </w:r>
      <w:r w:rsidR="006365D1" w:rsidRPr="00BE76CC">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5043B2" w:rsidRPr="00B94712" w14:paraId="35FCC149" w14:textId="77777777" w:rsidTr="002318A8">
        <w:tc>
          <w:tcPr>
            <w:tcW w:w="9497" w:type="dxa"/>
          </w:tcPr>
          <w:p w14:paraId="1D95DD35" w14:textId="77777777" w:rsidR="005043B2" w:rsidRPr="00F236C2" w:rsidRDefault="005043B2" w:rsidP="005043B2">
            <w:pPr>
              <w:pStyle w:val="a4"/>
              <w:ind w:leftChars="0" w:left="0"/>
              <w:rPr>
                <w:rFonts w:ascii="ＭＳ 明朝" w:eastAsia="ＭＳ 明朝" w:hAnsi="ＭＳ 明朝"/>
              </w:rPr>
            </w:pPr>
          </w:p>
          <w:p w14:paraId="4979E10D" w14:textId="77777777" w:rsidR="00785849" w:rsidRPr="00B94712" w:rsidRDefault="00785849" w:rsidP="005043B2">
            <w:pPr>
              <w:pStyle w:val="a4"/>
              <w:ind w:leftChars="0" w:left="0"/>
              <w:rPr>
                <w:rFonts w:ascii="ＭＳ 明朝" w:eastAsia="ＭＳ 明朝" w:hAnsi="ＭＳ 明朝"/>
              </w:rPr>
            </w:pPr>
          </w:p>
          <w:p w14:paraId="0FB5369C" w14:textId="79A4FC8F" w:rsidR="00EE37EC" w:rsidRPr="00B94712" w:rsidRDefault="00EE37EC" w:rsidP="005043B2">
            <w:pPr>
              <w:pStyle w:val="a4"/>
              <w:ind w:leftChars="0" w:left="0"/>
              <w:rPr>
                <w:rFonts w:ascii="ＭＳ 明朝" w:eastAsia="ＭＳ 明朝" w:hAnsi="ＭＳ 明朝"/>
              </w:rPr>
            </w:pPr>
          </w:p>
        </w:tc>
      </w:tr>
    </w:tbl>
    <w:p w14:paraId="65ACDCE5" w14:textId="77777777" w:rsidR="006365D1" w:rsidRDefault="006365D1" w:rsidP="00725C99">
      <w:pPr>
        <w:rPr>
          <w:sz w:val="20"/>
          <w:szCs w:val="21"/>
        </w:rPr>
      </w:pPr>
    </w:p>
    <w:p w14:paraId="36AD3AEC" w14:textId="08025C4C" w:rsidR="006365D1" w:rsidRPr="003D34B7" w:rsidRDefault="006365D1" w:rsidP="006365D1">
      <w:pPr>
        <w:rPr>
          <w:rFonts w:ascii="游ゴシック" w:eastAsia="游ゴシック" w:hAnsi="游ゴシック" w:cs="Times New Roman"/>
        </w:rPr>
      </w:pPr>
      <w:r w:rsidRPr="003D34B7">
        <w:rPr>
          <w:rFonts w:ascii="游ゴシック" w:eastAsia="游ゴシック" w:hAnsi="游ゴシック" w:cs="Times New Roman" w:hint="eastAsia"/>
        </w:rPr>
        <w:t>STEP 2</w:t>
      </w:r>
      <w:r w:rsidR="004D721B" w:rsidRPr="003D34B7">
        <w:rPr>
          <w:rFonts w:ascii="游ゴシック" w:eastAsia="游ゴシック" w:hAnsi="游ゴシック" w:cs="Times New Roman" w:hint="eastAsia"/>
        </w:rPr>
        <w:t xml:space="preserve">　</w:t>
      </w:r>
      <w:r w:rsidRPr="003D34B7">
        <w:rPr>
          <w:rFonts w:ascii="游ゴシック" w:eastAsia="游ゴシック" w:hAnsi="游ゴシック" w:cs="Times New Roman" w:hint="eastAsia"/>
        </w:rPr>
        <w:t>資料の読解</w:t>
      </w:r>
      <w:r w:rsidR="00E64D77">
        <w:rPr>
          <w:rFonts w:ascii="游ゴシック" w:eastAsia="游ゴシック" w:hAnsi="游ゴシック" w:cs="Times New Roman" w:hint="eastAsia"/>
        </w:rPr>
        <w:t>〔</w:t>
      </w:r>
      <w:r w:rsidR="003D34B7">
        <w:rPr>
          <w:rFonts w:ascii="游ゴシック" w:eastAsia="游ゴシック" w:hAnsi="游ゴシック" w:cs="Times New Roman" w:hint="eastAsia"/>
        </w:rPr>
        <w:t>思考・判断・表現</w:t>
      </w:r>
      <w:r w:rsidR="00E64D77">
        <w:rPr>
          <w:rFonts w:ascii="游ゴシック" w:eastAsia="游ゴシック" w:hAnsi="游ゴシック" w:cs="Times New Roman" w:hint="eastAsia"/>
        </w:rPr>
        <w:t>〕</w:t>
      </w:r>
    </w:p>
    <w:p w14:paraId="2EBA465A" w14:textId="0F777064" w:rsidR="006365D1" w:rsidRPr="00F236C2" w:rsidRDefault="00D14B66" w:rsidP="00D14B66">
      <w:pPr>
        <w:ind w:leftChars="100" w:left="630" w:hangingChars="200" w:hanging="420"/>
        <w:rPr>
          <w:rFonts w:asciiTheme="minorEastAsia" w:hAnsiTheme="minorEastAsia"/>
        </w:rPr>
      </w:pPr>
      <w:r>
        <w:rPr>
          <w:rFonts w:asciiTheme="minorEastAsia" w:hAnsiTheme="minorEastAsia" w:hint="eastAsia"/>
        </w:rPr>
        <w:t>１</w:t>
      </w:r>
      <w:r w:rsidR="00F236C2">
        <w:rPr>
          <w:rFonts w:asciiTheme="minorEastAsia" w:hAnsiTheme="minorEastAsia" w:hint="eastAsia"/>
        </w:rPr>
        <w:t xml:space="preserve">　</w:t>
      </w:r>
      <w:r w:rsidR="0098169D" w:rsidRPr="008A23A0">
        <w:rPr>
          <w:rFonts w:asciiTheme="minorEastAsia" w:hAnsiTheme="minorEastAsia" w:hint="eastAsia"/>
          <w:w w:val="98"/>
        </w:rPr>
        <w:t>教科書</w:t>
      </w:r>
      <w:r w:rsidR="0098169D" w:rsidRPr="008A23A0">
        <w:rPr>
          <w:rFonts w:asciiTheme="minorEastAsia" w:hAnsiTheme="minorEastAsia"/>
          <w:w w:val="98"/>
        </w:rPr>
        <w:t>p.19</w:t>
      </w:r>
      <w:r w:rsidR="0098169D" w:rsidRPr="008A23A0">
        <w:rPr>
          <w:rFonts w:asciiTheme="minorEastAsia" w:hAnsiTheme="minorEastAsia" w:hint="eastAsia"/>
          <w:w w:val="98"/>
        </w:rPr>
        <w:t>6</w:t>
      </w:r>
      <w:r w:rsidR="006961BB" w:rsidRPr="008A23A0">
        <w:rPr>
          <w:rFonts w:asciiTheme="minorEastAsia" w:hAnsiTheme="minorEastAsia" w:hint="eastAsia"/>
          <w:w w:val="98"/>
        </w:rPr>
        <w:t>右の</w:t>
      </w:r>
      <w:r w:rsidR="006961BB" w:rsidRPr="008A23A0">
        <w:rPr>
          <w:rFonts w:asciiTheme="minorEastAsia" w:hAnsiTheme="minorEastAsia"/>
          <w:w w:val="98"/>
        </w:rPr>
        <w:t>QRコードから地域分析ができるウェブサイトを開き、東京都の1995年と2020年の世帯数と1世帯あたりの平均人数を表示させよう。そして、どのように変化しているのか、説明しよう</w:t>
      </w:r>
      <w:r w:rsidR="006365D1" w:rsidRPr="008A23A0">
        <w:rPr>
          <w:rFonts w:asciiTheme="minorEastAsia" w:hAnsiTheme="minorEastAsia" w:hint="eastAsia"/>
          <w:w w:val="98"/>
        </w:rPr>
        <w:t>。</w:t>
      </w:r>
    </w:p>
    <w:tbl>
      <w:tblPr>
        <w:tblStyle w:val="a3"/>
        <w:tblW w:w="9497" w:type="dxa"/>
        <w:tblInd w:w="704" w:type="dxa"/>
        <w:tblLook w:val="04A0" w:firstRow="1" w:lastRow="0" w:firstColumn="1" w:lastColumn="0" w:noHBand="0" w:noVBand="1"/>
      </w:tblPr>
      <w:tblGrid>
        <w:gridCol w:w="9497"/>
      </w:tblGrid>
      <w:tr w:rsidR="00EF64A4" w14:paraId="684E2B14" w14:textId="77777777" w:rsidTr="00D14B66">
        <w:tc>
          <w:tcPr>
            <w:tcW w:w="9497" w:type="dxa"/>
          </w:tcPr>
          <w:p w14:paraId="5E16C7D6" w14:textId="77777777" w:rsidR="00EF64A4" w:rsidRDefault="00EF64A4" w:rsidP="00005AA0">
            <w:pPr>
              <w:rPr>
                <w:rFonts w:ascii="ＭＳ 明朝" w:eastAsia="ＭＳ 明朝" w:hAnsi="ＭＳ 明朝"/>
                <w:b/>
                <w:bCs/>
              </w:rPr>
            </w:pPr>
          </w:p>
          <w:p w14:paraId="561F3C50" w14:textId="77777777" w:rsidR="00EF64A4" w:rsidRDefault="00EF64A4" w:rsidP="00005AA0">
            <w:pPr>
              <w:rPr>
                <w:rFonts w:ascii="ＭＳ 明朝" w:eastAsia="ＭＳ 明朝" w:hAnsi="ＭＳ 明朝"/>
              </w:rPr>
            </w:pPr>
          </w:p>
          <w:p w14:paraId="4CB5D2EE" w14:textId="77777777" w:rsidR="00E15F36" w:rsidRDefault="00E15F36" w:rsidP="00005AA0">
            <w:pPr>
              <w:rPr>
                <w:rFonts w:ascii="ＭＳ 明朝" w:eastAsia="ＭＳ 明朝" w:hAnsi="ＭＳ 明朝"/>
              </w:rPr>
            </w:pPr>
          </w:p>
          <w:p w14:paraId="540BEB49" w14:textId="77777777" w:rsidR="008A23A0" w:rsidRDefault="008A23A0" w:rsidP="00005AA0">
            <w:pPr>
              <w:rPr>
                <w:rFonts w:ascii="ＭＳ 明朝" w:eastAsia="ＭＳ 明朝" w:hAnsi="ＭＳ 明朝"/>
              </w:rPr>
            </w:pPr>
          </w:p>
        </w:tc>
      </w:tr>
    </w:tbl>
    <w:p w14:paraId="19D79D1F" w14:textId="77777777" w:rsidR="00EF64A4" w:rsidRPr="000A2032" w:rsidRDefault="00EF64A4" w:rsidP="00E15F36">
      <w:pPr>
        <w:spacing w:line="160" w:lineRule="exact"/>
        <w:rPr>
          <w:rFonts w:ascii="ＭＳ 明朝" w:eastAsia="ＭＳ 明朝" w:hAnsi="ＭＳ 明朝"/>
        </w:rPr>
      </w:pPr>
    </w:p>
    <w:p w14:paraId="4EF11B39" w14:textId="15EF41B6" w:rsidR="00EF64A4" w:rsidRPr="006961BB" w:rsidRDefault="00D14B66" w:rsidP="006961BB">
      <w:pPr>
        <w:ind w:leftChars="100" w:left="630" w:hangingChars="200" w:hanging="420"/>
        <w:rPr>
          <w:rFonts w:asciiTheme="minorEastAsia" w:hAnsiTheme="minorEastAsia"/>
        </w:rPr>
      </w:pPr>
      <w:r>
        <w:rPr>
          <w:rFonts w:asciiTheme="minorEastAsia" w:hAnsiTheme="minorEastAsia" w:hint="eastAsia"/>
        </w:rPr>
        <w:t>２</w:t>
      </w:r>
      <w:r w:rsidR="00EF64A4" w:rsidRPr="00E64D77">
        <w:rPr>
          <w:rFonts w:asciiTheme="minorEastAsia" w:hAnsiTheme="minorEastAsia" w:hint="eastAsia"/>
        </w:rPr>
        <w:t xml:space="preserve">　</w:t>
      </w:r>
      <w:r w:rsidR="006961BB" w:rsidRPr="006961BB">
        <w:rPr>
          <w:rFonts w:asciiTheme="minorEastAsia" w:hAnsiTheme="minorEastAsia" w:hint="eastAsia"/>
        </w:rPr>
        <w:t>教科書</w:t>
      </w:r>
      <w:r w:rsidR="006961BB" w:rsidRPr="006961BB">
        <w:rPr>
          <w:rFonts w:asciiTheme="minorEastAsia" w:hAnsiTheme="minorEastAsia"/>
        </w:rPr>
        <w:t>p.196写真2や教科書p.197図3・4から、1990年代後半以降の東京周辺の居住傾向にはどのようなことが考えられる</w:t>
      </w:r>
      <w:r w:rsidR="006961BB" w:rsidRPr="006961BB">
        <w:rPr>
          <w:rFonts w:asciiTheme="minorEastAsia" w:hAnsiTheme="minorEastAsia" w:hint="eastAsia"/>
        </w:rPr>
        <w:t>のか、次の語句を用いて説明しよう</w:t>
      </w:r>
      <w:r w:rsidR="00EF64A4" w:rsidRPr="00E64D77">
        <w:rPr>
          <w:rFonts w:asciiTheme="minorEastAsia" w:hAnsiTheme="minorEastAsia" w:hint="eastAsia"/>
        </w:rPr>
        <w:t>。</w:t>
      </w:r>
      <w:r w:rsidR="00296658">
        <w:rPr>
          <w:rFonts w:ascii="ＭＳ 明朝" w:eastAsia="ＭＳ 明朝" w:hAnsi="ＭＳ 明朝"/>
        </w:rPr>
        <w:br/>
      </w:r>
      <w:r w:rsidR="00EF64A4" w:rsidRPr="00F720CF">
        <w:rPr>
          <w:rFonts w:ascii="游ゴシック" w:eastAsia="游ゴシック" w:hAnsi="游ゴシック" w:hint="eastAsia"/>
          <w:b/>
          <w:bCs/>
          <w:sz w:val="18"/>
          <w:szCs w:val="18"/>
        </w:rPr>
        <w:t xml:space="preserve">【　</w:t>
      </w:r>
      <w:r w:rsidR="006961BB" w:rsidRPr="006961BB">
        <w:rPr>
          <w:rFonts w:ascii="游ゴシック" w:eastAsia="游ゴシック" w:hAnsi="游ゴシック" w:hint="eastAsia"/>
          <w:b/>
          <w:bCs/>
          <w:sz w:val="18"/>
          <w:szCs w:val="18"/>
        </w:rPr>
        <w:t>地価　マンション　都心回帰</w:t>
      </w:r>
      <w:r w:rsidR="00EF64A4" w:rsidRPr="00F720CF">
        <w:rPr>
          <w:rFonts w:ascii="游ゴシック" w:eastAsia="游ゴシック" w:hAnsi="游ゴシック" w:hint="eastAsia"/>
          <w:b/>
          <w:bCs/>
          <w:sz w:val="18"/>
          <w:szCs w:val="18"/>
        </w:rPr>
        <w:t xml:space="preserve">　】</w:t>
      </w:r>
    </w:p>
    <w:tbl>
      <w:tblPr>
        <w:tblStyle w:val="a3"/>
        <w:tblW w:w="9497" w:type="dxa"/>
        <w:tblInd w:w="704" w:type="dxa"/>
        <w:tblLook w:val="04A0" w:firstRow="1" w:lastRow="0" w:firstColumn="1" w:lastColumn="0" w:noHBand="0" w:noVBand="1"/>
      </w:tblPr>
      <w:tblGrid>
        <w:gridCol w:w="9497"/>
      </w:tblGrid>
      <w:tr w:rsidR="00EF64A4" w:rsidRPr="00B94712" w14:paraId="26FF7FAD" w14:textId="77777777" w:rsidTr="00D14B66">
        <w:tc>
          <w:tcPr>
            <w:tcW w:w="9497" w:type="dxa"/>
          </w:tcPr>
          <w:p w14:paraId="22B31F10" w14:textId="77777777" w:rsidR="00EF64A4" w:rsidRPr="00B94712" w:rsidRDefault="00EF64A4" w:rsidP="00005AA0">
            <w:pPr>
              <w:pStyle w:val="a4"/>
              <w:ind w:leftChars="0" w:left="0"/>
              <w:rPr>
                <w:rFonts w:ascii="ＭＳ 明朝" w:eastAsia="ＭＳ 明朝" w:hAnsi="ＭＳ 明朝"/>
              </w:rPr>
            </w:pPr>
          </w:p>
          <w:p w14:paraId="4CBB705E" w14:textId="77777777" w:rsidR="00EF64A4" w:rsidRDefault="00EF64A4" w:rsidP="00005AA0">
            <w:pPr>
              <w:pStyle w:val="a4"/>
              <w:ind w:leftChars="0" w:left="0"/>
              <w:rPr>
                <w:rFonts w:ascii="ＭＳ 明朝" w:eastAsia="ＭＳ 明朝" w:hAnsi="ＭＳ 明朝"/>
              </w:rPr>
            </w:pPr>
          </w:p>
          <w:p w14:paraId="45458924" w14:textId="77777777" w:rsidR="00EF64A4" w:rsidRPr="00B94712" w:rsidRDefault="00EF64A4" w:rsidP="00005AA0">
            <w:pPr>
              <w:pStyle w:val="a4"/>
              <w:ind w:leftChars="0" w:left="0"/>
              <w:rPr>
                <w:rFonts w:ascii="ＭＳ 明朝" w:eastAsia="ＭＳ 明朝" w:hAnsi="ＭＳ 明朝"/>
              </w:rPr>
            </w:pPr>
          </w:p>
          <w:p w14:paraId="4DD2B1E5" w14:textId="77777777" w:rsidR="00EF64A4" w:rsidRPr="00B94712" w:rsidRDefault="00EF64A4" w:rsidP="00005AA0">
            <w:pPr>
              <w:pStyle w:val="a4"/>
              <w:ind w:leftChars="0" w:left="0"/>
              <w:rPr>
                <w:rFonts w:ascii="ＭＳ 明朝" w:eastAsia="ＭＳ 明朝" w:hAnsi="ＭＳ 明朝"/>
              </w:rPr>
            </w:pPr>
          </w:p>
        </w:tc>
      </w:tr>
    </w:tbl>
    <w:p w14:paraId="4BB7D948" w14:textId="77777777" w:rsidR="00EF64A4" w:rsidRDefault="00EF64A4" w:rsidP="00EF64A4">
      <w:pPr>
        <w:rPr>
          <w:sz w:val="20"/>
          <w:szCs w:val="21"/>
        </w:rPr>
      </w:pPr>
    </w:p>
    <w:p w14:paraId="713A6A8A" w14:textId="77777777" w:rsidR="00EF64A4" w:rsidRDefault="00EF64A4" w:rsidP="00EF64A4">
      <w:pPr>
        <w:rPr>
          <w:sz w:val="20"/>
          <w:szCs w:val="21"/>
        </w:rPr>
      </w:pPr>
    </w:p>
    <w:p w14:paraId="597439D1" w14:textId="4CD66EE5" w:rsidR="009E30E7" w:rsidRPr="001A5E40" w:rsidRDefault="009E30E7" w:rsidP="009E30E7">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Pr>
          <w:rFonts w:ascii="游ゴシック" w:eastAsia="游ゴシック" w:hAnsi="游ゴシック" w:cs="Times New Roman" w:hint="eastAsia"/>
          <w:b/>
          <w:bCs/>
          <w14:textOutline w14:w="9525" w14:cap="rnd" w14:cmpd="sng" w14:algn="ctr">
            <w14:noFill/>
            <w14:prstDash w14:val="solid"/>
            <w14:bevel/>
          </w14:textOutline>
        </w:rPr>
        <w:t>国土像探究に向けて</w:t>
      </w:r>
    </w:p>
    <w:p w14:paraId="6DA5CA97" w14:textId="30B90410" w:rsidR="00EF64A4" w:rsidRPr="00993546" w:rsidRDefault="005619B2" w:rsidP="009E30E7">
      <w:pPr>
        <w:rPr>
          <w:rFonts w:ascii="游ゴシック" w:eastAsia="游ゴシック" w:hAnsi="游ゴシック" w:cs="Times New Roman"/>
          <w:b/>
          <w:bCs/>
          <w14:textOutline w14:w="9525" w14:cap="rnd" w14:cmpd="sng" w14:algn="ctr">
            <w14:noFill/>
            <w14:prstDash w14:val="solid"/>
            <w14:bevel/>
          </w14:textOutline>
        </w:rPr>
      </w:pPr>
      <w:r w:rsidRPr="005619B2">
        <w:rPr>
          <w:rFonts w:ascii="游ゴシック" w:eastAsia="游ゴシック" w:hAnsi="游ゴシック" w:cs="Times New Roman" w:hint="eastAsia"/>
          <w:b/>
          <w:bCs/>
          <w14:textOutline w14:w="9525" w14:cap="rnd" w14:cmpd="sng" w14:algn="ctr">
            <w14:noFill/>
            <w14:prstDash w14:val="solid"/>
            <w14:bevel/>
          </w14:textOutline>
        </w:rPr>
        <w:t>人口の一極集中の背景と緩和の可能性を探究しよう</w:t>
      </w:r>
      <w:r w:rsidR="009E30E7">
        <w:rPr>
          <w:rFonts w:ascii="游ゴシック" w:eastAsia="游ゴシック" w:hAnsi="游ゴシック" w:cs="Times New Roman" w:hint="eastAsia"/>
          <w:b/>
          <w:bCs/>
          <w14:textOutline w14:w="9525" w14:cap="rnd" w14:cmpd="sng" w14:algn="ctr">
            <w14:noFill/>
            <w14:prstDash w14:val="solid"/>
            <w14:bevel/>
          </w14:textOutline>
        </w:rPr>
        <w:t>。</w:t>
      </w:r>
    </w:p>
    <w:p w14:paraId="78B50329" w14:textId="77777777" w:rsidR="00EF64A4" w:rsidRDefault="00EF64A4" w:rsidP="00EF64A4">
      <w:pPr>
        <w:rPr>
          <w:sz w:val="20"/>
          <w:szCs w:val="21"/>
        </w:rPr>
      </w:pPr>
    </w:p>
    <w:p w14:paraId="0D8EDD86" w14:textId="15A2E85A" w:rsidR="00EF64A4" w:rsidRPr="00424818" w:rsidRDefault="00EF64A4" w:rsidP="00EF64A4">
      <w:pPr>
        <w:rPr>
          <w:rFonts w:ascii="游ゴシック" w:eastAsia="游ゴシック" w:hAnsi="游ゴシック" w:cs="Times New Roman"/>
        </w:rPr>
      </w:pPr>
      <w:r w:rsidRPr="00424818">
        <w:rPr>
          <w:rFonts w:ascii="游ゴシック" w:eastAsia="游ゴシック" w:hAnsi="游ゴシック" w:cs="Times New Roman" w:hint="eastAsia"/>
        </w:rPr>
        <w:t>STEP 3</w:t>
      </w:r>
      <w:r w:rsidR="004D721B" w:rsidRPr="00424818">
        <w:rPr>
          <w:rFonts w:ascii="游ゴシック" w:eastAsia="游ゴシック" w:hAnsi="游ゴシック" w:cs="Times New Roman" w:hint="eastAsia"/>
        </w:rPr>
        <w:t xml:space="preserve">　</w:t>
      </w:r>
      <w:r w:rsidRPr="00424818">
        <w:rPr>
          <w:rFonts w:ascii="游ゴシック" w:eastAsia="游ゴシック" w:hAnsi="游ゴシック" w:cs="Times New Roman" w:hint="eastAsia"/>
        </w:rPr>
        <w:t>自身で探究</w:t>
      </w:r>
      <w:r w:rsidR="00424818">
        <w:rPr>
          <w:rFonts w:ascii="游ゴシック" w:eastAsia="游ゴシック" w:hAnsi="游ゴシック" w:cs="Times New Roman" w:hint="eastAsia"/>
        </w:rPr>
        <w:t>〔</w:t>
      </w:r>
      <w:r w:rsidR="00B32568">
        <w:rPr>
          <w:rFonts w:ascii="游ゴシック" w:eastAsia="游ゴシック" w:hAnsi="游ゴシック" w:cs="Times New Roman" w:hint="eastAsia"/>
        </w:rPr>
        <w:t>思考・判断・表現〕</w:t>
      </w:r>
    </w:p>
    <w:p w14:paraId="3CD514AD" w14:textId="2525B88B" w:rsidR="00EF64A4" w:rsidRPr="00993546" w:rsidRDefault="00993546" w:rsidP="0098169D">
      <w:pPr>
        <w:ind w:leftChars="100" w:left="630" w:hangingChars="200" w:hanging="420"/>
        <w:rPr>
          <w:rFonts w:asciiTheme="minorEastAsia" w:hAnsiTheme="minorEastAsia"/>
        </w:rPr>
      </w:pPr>
      <w:r>
        <w:rPr>
          <w:rFonts w:asciiTheme="minorEastAsia" w:hAnsiTheme="minorEastAsia" w:hint="eastAsia"/>
        </w:rPr>
        <w:t xml:space="preserve">１　</w:t>
      </w:r>
      <w:r w:rsidR="0098169D" w:rsidRPr="0098169D">
        <w:rPr>
          <w:rFonts w:asciiTheme="minorEastAsia" w:hAnsiTheme="minorEastAsia" w:hint="eastAsia"/>
        </w:rPr>
        <w:t>あなたが暮らす地域など、東京都以外の道府県を一つ選び、東京都への転出者数とその年齢層などの内訳を調べよう。調べる際は、インターネットで</w:t>
      </w:r>
      <w:r w:rsidR="0098169D" w:rsidRPr="0098169D">
        <w:rPr>
          <w:rFonts w:asciiTheme="minorEastAsia" w:hAnsiTheme="minorEastAsia"/>
        </w:rPr>
        <w:t>e-Stat（政府統計の総合窓口）を利用し、最新の国勢調査などを参考にしよう</w:t>
      </w:r>
      <w:r w:rsidR="00EF64A4" w:rsidRPr="00B32568">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EF64A4" w14:paraId="34B5F2B3" w14:textId="77777777" w:rsidTr="002F5C1B">
        <w:tc>
          <w:tcPr>
            <w:tcW w:w="9497" w:type="dxa"/>
          </w:tcPr>
          <w:p w14:paraId="55871720" w14:textId="77777777" w:rsidR="00EF64A4" w:rsidRPr="00E70B8C" w:rsidRDefault="00EF64A4" w:rsidP="00005AA0">
            <w:pPr>
              <w:rPr>
                <w:rFonts w:ascii="ＭＳ 明朝" w:eastAsia="ＭＳ 明朝" w:hAnsi="ＭＳ 明朝"/>
                <w:b/>
                <w:bCs/>
              </w:rPr>
            </w:pPr>
          </w:p>
          <w:p w14:paraId="3A8EFE24" w14:textId="77777777" w:rsidR="00EF64A4" w:rsidRDefault="00EF64A4" w:rsidP="00005AA0">
            <w:pPr>
              <w:rPr>
                <w:rFonts w:ascii="ＭＳ 明朝" w:eastAsia="ＭＳ 明朝" w:hAnsi="ＭＳ 明朝"/>
                <w:b/>
                <w:bCs/>
              </w:rPr>
            </w:pPr>
          </w:p>
          <w:p w14:paraId="5DFC3EE3" w14:textId="77777777" w:rsidR="00EF64A4" w:rsidRDefault="00EF64A4" w:rsidP="00005AA0">
            <w:pPr>
              <w:rPr>
                <w:rFonts w:ascii="ＭＳ 明朝" w:eastAsia="ＭＳ 明朝" w:hAnsi="ＭＳ 明朝"/>
              </w:rPr>
            </w:pPr>
          </w:p>
          <w:p w14:paraId="1AB88AEA" w14:textId="77777777" w:rsidR="00EF64A4" w:rsidRDefault="00EF64A4" w:rsidP="00005AA0">
            <w:pPr>
              <w:rPr>
                <w:rFonts w:ascii="ＭＳ 明朝" w:eastAsia="ＭＳ 明朝" w:hAnsi="ＭＳ 明朝"/>
              </w:rPr>
            </w:pPr>
          </w:p>
        </w:tc>
      </w:tr>
    </w:tbl>
    <w:p w14:paraId="432C7FA4" w14:textId="7400CD10" w:rsidR="00EF64A4" w:rsidRPr="000A2032" w:rsidRDefault="00EF64A4" w:rsidP="00E15F36">
      <w:pPr>
        <w:spacing w:line="160" w:lineRule="exact"/>
        <w:rPr>
          <w:rFonts w:ascii="ＭＳ 明朝" w:eastAsia="ＭＳ 明朝" w:hAnsi="ＭＳ 明朝"/>
        </w:rPr>
      </w:pPr>
    </w:p>
    <w:p w14:paraId="5B96AD12" w14:textId="4EBBC161" w:rsidR="00EF64A4" w:rsidRDefault="002F5C1B" w:rsidP="0098169D">
      <w:pPr>
        <w:ind w:leftChars="100" w:left="630" w:hangingChars="200" w:hanging="420"/>
        <w:rPr>
          <w:rFonts w:asciiTheme="minorEastAsia" w:hAnsiTheme="minorEastAsia"/>
        </w:rPr>
      </w:pPr>
      <w:r>
        <w:rPr>
          <w:rFonts w:asciiTheme="minorEastAsia" w:hAnsiTheme="minorEastAsia" w:hint="eastAsia"/>
        </w:rPr>
        <w:t xml:space="preserve">２　</w:t>
      </w:r>
      <w:r w:rsidR="0098169D" w:rsidRPr="0098169D">
        <w:rPr>
          <w:rFonts w:asciiTheme="minorEastAsia" w:hAnsiTheme="minorEastAsia" w:hint="eastAsia"/>
        </w:rPr>
        <w:t>地方と東京などの大都市圏との間で人々が移住することで、移住する人と、また移住元と移住先双方の街にとって、どのようなメリットとデメリットが生じるのだろうか。教科書に掲載されている資料やイ</w:t>
      </w:r>
      <w:r w:rsidR="0098169D" w:rsidRPr="00E0632B">
        <w:rPr>
          <w:rFonts w:asciiTheme="minorEastAsia" w:hAnsiTheme="minorEastAsia" w:hint="eastAsia"/>
          <w:w w:val="95"/>
        </w:rPr>
        <w:t>ンターネットで調べられる資料、図書館の書籍などを用いて調べ、教科書</w:t>
      </w:r>
      <w:r w:rsidR="0098169D" w:rsidRPr="00E0632B">
        <w:rPr>
          <w:rFonts w:asciiTheme="minorEastAsia" w:hAnsiTheme="minorEastAsia"/>
          <w:w w:val="95"/>
        </w:rPr>
        <w:t>p.197図7のように整理しよう</w:t>
      </w:r>
      <w:r w:rsidR="00EF64A4" w:rsidRPr="00E0632B">
        <w:rPr>
          <w:rFonts w:asciiTheme="minorEastAsia" w:hAnsiTheme="minorEastAsia" w:hint="eastAsia"/>
          <w:w w:val="95"/>
        </w:rPr>
        <w:t>。</w:t>
      </w:r>
    </w:p>
    <w:tbl>
      <w:tblPr>
        <w:tblStyle w:val="a3"/>
        <w:tblW w:w="0" w:type="auto"/>
        <w:tblInd w:w="630" w:type="dxa"/>
        <w:tblLayout w:type="fixed"/>
        <w:tblLook w:val="04A0" w:firstRow="1" w:lastRow="0" w:firstColumn="1" w:lastColumn="0" w:noHBand="0" w:noVBand="1"/>
      </w:tblPr>
      <w:tblGrid>
        <w:gridCol w:w="510"/>
        <w:gridCol w:w="511"/>
        <w:gridCol w:w="4253"/>
        <w:gridCol w:w="4253"/>
      </w:tblGrid>
      <w:tr w:rsidR="00E0632B" w14:paraId="535CDAC3" w14:textId="77777777" w:rsidTr="00E70B8C">
        <w:tc>
          <w:tcPr>
            <w:tcW w:w="1021" w:type="dxa"/>
            <w:gridSpan w:val="2"/>
          </w:tcPr>
          <w:p w14:paraId="3A5EA997" w14:textId="77777777" w:rsidR="00E0632B" w:rsidRPr="00E0632B" w:rsidRDefault="00E0632B" w:rsidP="0098169D">
            <w:pPr>
              <w:rPr>
                <w:rFonts w:asciiTheme="minorEastAsia" w:hAnsiTheme="minorEastAsia"/>
                <w:sz w:val="18"/>
                <w:szCs w:val="18"/>
              </w:rPr>
            </w:pPr>
          </w:p>
        </w:tc>
        <w:tc>
          <w:tcPr>
            <w:tcW w:w="4253" w:type="dxa"/>
          </w:tcPr>
          <w:p w14:paraId="5C9CE9E2" w14:textId="3A660383" w:rsidR="00E0632B" w:rsidRPr="00E0632B" w:rsidRDefault="00E0632B" w:rsidP="00E0632B">
            <w:pPr>
              <w:jc w:val="center"/>
              <w:rPr>
                <w:rFonts w:asciiTheme="minorEastAsia" w:hAnsiTheme="minorEastAsia"/>
                <w:sz w:val="18"/>
                <w:szCs w:val="18"/>
              </w:rPr>
            </w:pPr>
            <w:r w:rsidRPr="00E0632B">
              <w:rPr>
                <w:rFonts w:asciiTheme="minorEastAsia" w:hAnsiTheme="minorEastAsia" w:hint="eastAsia"/>
                <w:sz w:val="18"/>
                <w:szCs w:val="18"/>
              </w:rPr>
              <w:t>メリット</w:t>
            </w:r>
          </w:p>
        </w:tc>
        <w:tc>
          <w:tcPr>
            <w:tcW w:w="4253" w:type="dxa"/>
          </w:tcPr>
          <w:p w14:paraId="0AC56FC0" w14:textId="76A19127" w:rsidR="00E0632B" w:rsidRPr="00E0632B" w:rsidRDefault="00E0632B" w:rsidP="00E0632B">
            <w:pPr>
              <w:jc w:val="center"/>
              <w:rPr>
                <w:rFonts w:asciiTheme="minorEastAsia" w:hAnsiTheme="minorEastAsia"/>
                <w:sz w:val="18"/>
                <w:szCs w:val="18"/>
              </w:rPr>
            </w:pPr>
            <w:r w:rsidRPr="00E0632B">
              <w:rPr>
                <w:rFonts w:asciiTheme="minorEastAsia" w:hAnsiTheme="minorEastAsia" w:hint="eastAsia"/>
                <w:sz w:val="18"/>
                <w:szCs w:val="18"/>
              </w:rPr>
              <w:t>デメリット</w:t>
            </w:r>
          </w:p>
        </w:tc>
      </w:tr>
      <w:tr w:rsidR="00E0632B" w14:paraId="172A528E" w14:textId="77777777" w:rsidTr="00E70B8C">
        <w:trPr>
          <w:cantSplit/>
          <w:trHeight w:val="926"/>
        </w:trPr>
        <w:tc>
          <w:tcPr>
            <w:tcW w:w="510" w:type="dxa"/>
            <w:vMerge w:val="restart"/>
            <w:textDirection w:val="tbRlV"/>
          </w:tcPr>
          <w:p w14:paraId="2C4145A8" w14:textId="6BA3F8BF" w:rsidR="00E0632B" w:rsidRPr="00E0632B" w:rsidRDefault="00E0632B" w:rsidP="00E0632B">
            <w:pPr>
              <w:ind w:left="113" w:right="113"/>
              <w:jc w:val="center"/>
              <w:rPr>
                <w:rFonts w:asciiTheme="minorEastAsia" w:hAnsiTheme="minorEastAsia"/>
                <w:sz w:val="18"/>
                <w:szCs w:val="18"/>
              </w:rPr>
            </w:pPr>
            <w:r w:rsidRPr="00E0632B">
              <w:rPr>
                <w:rFonts w:asciiTheme="minorEastAsia" w:hAnsiTheme="minorEastAsia" w:hint="eastAsia"/>
                <w:sz w:val="18"/>
                <w:szCs w:val="18"/>
              </w:rPr>
              <w:t>地方→大都市圏</w:t>
            </w:r>
          </w:p>
        </w:tc>
        <w:tc>
          <w:tcPr>
            <w:tcW w:w="510" w:type="dxa"/>
            <w:textDirection w:val="tbRlV"/>
          </w:tcPr>
          <w:p w14:paraId="5F19F733" w14:textId="5634F091" w:rsidR="00E0632B" w:rsidRPr="00873542" w:rsidRDefault="00E0632B" w:rsidP="00E0632B">
            <w:pPr>
              <w:spacing w:line="300" w:lineRule="exact"/>
              <w:ind w:left="113" w:right="113"/>
              <w:rPr>
                <w:rFonts w:asciiTheme="minorEastAsia" w:hAnsiTheme="minorEastAsia"/>
                <w:spacing w:val="-2"/>
                <w:w w:val="80"/>
                <w:sz w:val="18"/>
                <w:szCs w:val="18"/>
              </w:rPr>
            </w:pPr>
            <w:r w:rsidRPr="00873542">
              <w:rPr>
                <w:rFonts w:asciiTheme="minorEastAsia" w:hAnsiTheme="minorEastAsia" w:hint="eastAsia"/>
                <w:spacing w:val="-2"/>
                <w:w w:val="80"/>
                <w:sz w:val="18"/>
                <w:szCs w:val="18"/>
              </w:rPr>
              <w:t>移住する人</w:t>
            </w:r>
          </w:p>
        </w:tc>
        <w:tc>
          <w:tcPr>
            <w:tcW w:w="4253" w:type="dxa"/>
          </w:tcPr>
          <w:p w14:paraId="022D5013" w14:textId="1B057CB1" w:rsidR="00E0632B" w:rsidRPr="00E0632B" w:rsidRDefault="00E0632B" w:rsidP="00E0632B">
            <w:pPr>
              <w:spacing w:line="300" w:lineRule="exact"/>
              <w:rPr>
                <w:rFonts w:asciiTheme="minorEastAsia" w:hAnsiTheme="minorEastAsia"/>
                <w:sz w:val="18"/>
                <w:szCs w:val="18"/>
              </w:rPr>
            </w:pPr>
          </w:p>
        </w:tc>
        <w:tc>
          <w:tcPr>
            <w:tcW w:w="4253" w:type="dxa"/>
          </w:tcPr>
          <w:p w14:paraId="1F6595A3" w14:textId="12C074B6" w:rsidR="00E0632B" w:rsidRPr="00E0632B" w:rsidRDefault="00E0632B" w:rsidP="00E0632B">
            <w:pPr>
              <w:spacing w:line="300" w:lineRule="exact"/>
              <w:rPr>
                <w:rFonts w:asciiTheme="minorEastAsia" w:hAnsiTheme="minorEastAsia"/>
                <w:sz w:val="18"/>
                <w:szCs w:val="18"/>
              </w:rPr>
            </w:pPr>
          </w:p>
        </w:tc>
      </w:tr>
      <w:tr w:rsidR="00E0632B" w14:paraId="03C9D61A" w14:textId="77777777" w:rsidTr="00E70B8C">
        <w:trPr>
          <w:cantSplit/>
          <w:trHeight w:val="907"/>
        </w:trPr>
        <w:tc>
          <w:tcPr>
            <w:tcW w:w="510" w:type="dxa"/>
            <w:vMerge/>
            <w:textDirection w:val="tbRlV"/>
          </w:tcPr>
          <w:p w14:paraId="4DADCEE0" w14:textId="77777777" w:rsidR="00E0632B" w:rsidRPr="00E0632B" w:rsidRDefault="00E0632B" w:rsidP="00E0632B">
            <w:pPr>
              <w:ind w:left="113" w:right="113"/>
              <w:rPr>
                <w:rFonts w:asciiTheme="minorEastAsia" w:hAnsiTheme="minorEastAsia"/>
                <w:sz w:val="18"/>
                <w:szCs w:val="18"/>
              </w:rPr>
            </w:pPr>
          </w:p>
        </w:tc>
        <w:tc>
          <w:tcPr>
            <w:tcW w:w="510" w:type="dxa"/>
            <w:textDirection w:val="tbRlV"/>
          </w:tcPr>
          <w:p w14:paraId="1FE6578C" w14:textId="0222AFC5" w:rsidR="00E0632B" w:rsidRPr="00E0632B" w:rsidRDefault="00E0632B" w:rsidP="00E0632B">
            <w:pPr>
              <w:spacing w:line="300" w:lineRule="exact"/>
              <w:ind w:left="113" w:right="113"/>
              <w:jc w:val="center"/>
              <w:rPr>
                <w:rFonts w:asciiTheme="minorEastAsia" w:hAnsiTheme="minorEastAsia"/>
                <w:sz w:val="18"/>
                <w:szCs w:val="18"/>
              </w:rPr>
            </w:pPr>
            <w:r w:rsidRPr="00E0632B">
              <w:rPr>
                <w:rFonts w:asciiTheme="minorEastAsia" w:hAnsiTheme="minorEastAsia" w:hint="eastAsia"/>
                <w:sz w:val="18"/>
                <w:szCs w:val="18"/>
              </w:rPr>
              <w:t>街</w:t>
            </w:r>
          </w:p>
        </w:tc>
        <w:tc>
          <w:tcPr>
            <w:tcW w:w="4253" w:type="dxa"/>
          </w:tcPr>
          <w:p w14:paraId="17BA0046" w14:textId="3C8D45ED" w:rsidR="00E0632B" w:rsidRDefault="00E0632B" w:rsidP="00E0632B">
            <w:pPr>
              <w:spacing w:line="300" w:lineRule="exact"/>
              <w:rPr>
                <w:rFonts w:asciiTheme="minorEastAsia" w:hAnsiTheme="minorEastAsia"/>
                <w:sz w:val="18"/>
                <w:szCs w:val="18"/>
              </w:rPr>
            </w:pPr>
          </w:p>
          <w:p w14:paraId="0A4F48C1" w14:textId="77777777" w:rsidR="00E0632B" w:rsidRDefault="00E0632B" w:rsidP="00E0632B">
            <w:pPr>
              <w:spacing w:line="300" w:lineRule="exact"/>
              <w:rPr>
                <w:rFonts w:asciiTheme="minorEastAsia" w:hAnsiTheme="minorEastAsia"/>
                <w:sz w:val="18"/>
                <w:szCs w:val="18"/>
              </w:rPr>
            </w:pPr>
          </w:p>
          <w:p w14:paraId="62B9461D" w14:textId="77777777" w:rsidR="00E0632B" w:rsidRPr="00E0632B" w:rsidRDefault="00E0632B" w:rsidP="00E0632B">
            <w:pPr>
              <w:spacing w:line="300" w:lineRule="exact"/>
              <w:rPr>
                <w:rFonts w:asciiTheme="minorEastAsia" w:hAnsiTheme="minorEastAsia"/>
                <w:sz w:val="18"/>
                <w:szCs w:val="18"/>
              </w:rPr>
            </w:pPr>
          </w:p>
        </w:tc>
        <w:tc>
          <w:tcPr>
            <w:tcW w:w="4253" w:type="dxa"/>
          </w:tcPr>
          <w:p w14:paraId="7F241444" w14:textId="7C4A14E6" w:rsidR="00E0632B" w:rsidRDefault="00E0632B" w:rsidP="00E0632B">
            <w:pPr>
              <w:spacing w:line="300" w:lineRule="exact"/>
              <w:rPr>
                <w:rFonts w:asciiTheme="minorEastAsia" w:hAnsiTheme="minorEastAsia"/>
                <w:sz w:val="18"/>
                <w:szCs w:val="18"/>
              </w:rPr>
            </w:pPr>
          </w:p>
          <w:p w14:paraId="439A93A2" w14:textId="77777777" w:rsidR="00E0632B" w:rsidRDefault="00E0632B" w:rsidP="00E0632B">
            <w:pPr>
              <w:spacing w:line="300" w:lineRule="exact"/>
              <w:rPr>
                <w:rFonts w:asciiTheme="minorEastAsia" w:hAnsiTheme="minorEastAsia"/>
                <w:sz w:val="18"/>
                <w:szCs w:val="18"/>
              </w:rPr>
            </w:pPr>
          </w:p>
          <w:p w14:paraId="78C39F79" w14:textId="77777777" w:rsidR="00E0632B" w:rsidRPr="00E0632B" w:rsidRDefault="00E0632B" w:rsidP="00E0632B">
            <w:pPr>
              <w:spacing w:line="300" w:lineRule="exact"/>
              <w:rPr>
                <w:rFonts w:asciiTheme="minorEastAsia" w:hAnsiTheme="minorEastAsia"/>
                <w:sz w:val="18"/>
                <w:szCs w:val="18"/>
              </w:rPr>
            </w:pPr>
          </w:p>
        </w:tc>
      </w:tr>
      <w:tr w:rsidR="00873542" w14:paraId="5FF13249" w14:textId="77777777" w:rsidTr="00E70B8C">
        <w:trPr>
          <w:cantSplit/>
          <w:trHeight w:val="907"/>
        </w:trPr>
        <w:tc>
          <w:tcPr>
            <w:tcW w:w="510" w:type="dxa"/>
            <w:vMerge w:val="restart"/>
            <w:textDirection w:val="tbRlV"/>
          </w:tcPr>
          <w:p w14:paraId="712761B5" w14:textId="67094355" w:rsidR="00873542" w:rsidRPr="00E0632B" w:rsidRDefault="00873542" w:rsidP="00873542">
            <w:pPr>
              <w:ind w:left="113" w:right="113"/>
              <w:jc w:val="center"/>
              <w:rPr>
                <w:rFonts w:asciiTheme="minorEastAsia" w:hAnsiTheme="minorEastAsia"/>
                <w:sz w:val="18"/>
                <w:szCs w:val="18"/>
              </w:rPr>
            </w:pPr>
            <w:r w:rsidRPr="00E0632B">
              <w:rPr>
                <w:rFonts w:asciiTheme="minorEastAsia" w:hAnsiTheme="minorEastAsia" w:hint="eastAsia"/>
                <w:sz w:val="18"/>
                <w:szCs w:val="18"/>
              </w:rPr>
              <w:t>大都市圏→地方</w:t>
            </w:r>
          </w:p>
        </w:tc>
        <w:tc>
          <w:tcPr>
            <w:tcW w:w="510" w:type="dxa"/>
            <w:textDirection w:val="tbRlV"/>
          </w:tcPr>
          <w:p w14:paraId="0EDC5AC9" w14:textId="6EB3AFEA" w:rsidR="00873542" w:rsidRPr="00873542" w:rsidRDefault="00873542" w:rsidP="00873542">
            <w:pPr>
              <w:spacing w:line="300" w:lineRule="exact"/>
              <w:ind w:left="113" w:right="113"/>
              <w:rPr>
                <w:rFonts w:asciiTheme="minorEastAsia" w:hAnsiTheme="minorEastAsia"/>
                <w:spacing w:val="-4"/>
                <w:w w:val="80"/>
                <w:sz w:val="18"/>
                <w:szCs w:val="18"/>
              </w:rPr>
            </w:pPr>
            <w:r w:rsidRPr="00873542">
              <w:rPr>
                <w:rFonts w:asciiTheme="minorEastAsia" w:hAnsiTheme="minorEastAsia" w:hint="eastAsia"/>
                <w:spacing w:val="-4"/>
                <w:w w:val="80"/>
                <w:sz w:val="18"/>
                <w:szCs w:val="18"/>
              </w:rPr>
              <w:t>移住する人</w:t>
            </w:r>
          </w:p>
        </w:tc>
        <w:tc>
          <w:tcPr>
            <w:tcW w:w="4253" w:type="dxa"/>
          </w:tcPr>
          <w:p w14:paraId="36939894" w14:textId="385F060D" w:rsidR="00873542" w:rsidRPr="00E0632B" w:rsidRDefault="00873542" w:rsidP="00873542">
            <w:pPr>
              <w:spacing w:line="300" w:lineRule="exact"/>
              <w:rPr>
                <w:rFonts w:asciiTheme="minorEastAsia" w:hAnsiTheme="minorEastAsia"/>
                <w:sz w:val="18"/>
                <w:szCs w:val="18"/>
              </w:rPr>
            </w:pPr>
          </w:p>
        </w:tc>
        <w:tc>
          <w:tcPr>
            <w:tcW w:w="4253" w:type="dxa"/>
          </w:tcPr>
          <w:p w14:paraId="57512B26" w14:textId="4110B0E5" w:rsidR="00873542" w:rsidRPr="00E0632B" w:rsidRDefault="00873542" w:rsidP="00873542">
            <w:pPr>
              <w:spacing w:line="300" w:lineRule="exact"/>
              <w:rPr>
                <w:rFonts w:asciiTheme="minorEastAsia" w:hAnsiTheme="minorEastAsia"/>
                <w:sz w:val="18"/>
                <w:szCs w:val="18"/>
              </w:rPr>
            </w:pPr>
          </w:p>
        </w:tc>
      </w:tr>
      <w:tr w:rsidR="00873542" w14:paraId="04D64438" w14:textId="77777777" w:rsidTr="00E70B8C">
        <w:trPr>
          <w:cantSplit/>
          <w:trHeight w:val="907"/>
        </w:trPr>
        <w:tc>
          <w:tcPr>
            <w:tcW w:w="510" w:type="dxa"/>
            <w:vMerge/>
            <w:textDirection w:val="tbRlV"/>
          </w:tcPr>
          <w:p w14:paraId="4323006C" w14:textId="77777777" w:rsidR="00873542" w:rsidRPr="00E0632B" w:rsidRDefault="00873542" w:rsidP="00873542">
            <w:pPr>
              <w:rPr>
                <w:rFonts w:asciiTheme="minorEastAsia" w:hAnsiTheme="minorEastAsia"/>
                <w:sz w:val="18"/>
                <w:szCs w:val="18"/>
              </w:rPr>
            </w:pPr>
          </w:p>
        </w:tc>
        <w:tc>
          <w:tcPr>
            <w:tcW w:w="510" w:type="dxa"/>
            <w:textDirection w:val="tbRlV"/>
          </w:tcPr>
          <w:p w14:paraId="30D40A46" w14:textId="40A0B13A" w:rsidR="00873542" w:rsidRPr="00E0632B" w:rsidRDefault="00873542" w:rsidP="00873542">
            <w:pPr>
              <w:spacing w:line="300" w:lineRule="exact"/>
              <w:ind w:left="113" w:right="113"/>
              <w:jc w:val="center"/>
              <w:rPr>
                <w:rFonts w:asciiTheme="minorEastAsia" w:hAnsiTheme="minorEastAsia"/>
                <w:sz w:val="18"/>
                <w:szCs w:val="18"/>
              </w:rPr>
            </w:pPr>
            <w:r w:rsidRPr="00E0632B">
              <w:rPr>
                <w:rFonts w:asciiTheme="minorEastAsia" w:hAnsiTheme="minorEastAsia" w:hint="eastAsia"/>
                <w:sz w:val="18"/>
                <w:szCs w:val="18"/>
              </w:rPr>
              <w:t>街</w:t>
            </w:r>
          </w:p>
        </w:tc>
        <w:tc>
          <w:tcPr>
            <w:tcW w:w="4253" w:type="dxa"/>
          </w:tcPr>
          <w:p w14:paraId="6FBBCFD1" w14:textId="3077F7CA" w:rsidR="00873542" w:rsidRDefault="00873542" w:rsidP="00873542">
            <w:pPr>
              <w:spacing w:line="300" w:lineRule="exact"/>
              <w:rPr>
                <w:rFonts w:asciiTheme="minorEastAsia" w:hAnsiTheme="minorEastAsia"/>
                <w:sz w:val="18"/>
                <w:szCs w:val="18"/>
              </w:rPr>
            </w:pPr>
          </w:p>
          <w:p w14:paraId="13206549" w14:textId="77777777" w:rsidR="00873542" w:rsidRDefault="00873542" w:rsidP="00873542">
            <w:pPr>
              <w:spacing w:line="300" w:lineRule="exact"/>
              <w:rPr>
                <w:rFonts w:asciiTheme="minorEastAsia" w:hAnsiTheme="minorEastAsia"/>
                <w:sz w:val="18"/>
                <w:szCs w:val="18"/>
              </w:rPr>
            </w:pPr>
          </w:p>
          <w:p w14:paraId="519AED81" w14:textId="77777777" w:rsidR="00873542" w:rsidRPr="00E0632B" w:rsidRDefault="00873542" w:rsidP="00873542">
            <w:pPr>
              <w:spacing w:line="300" w:lineRule="exact"/>
              <w:rPr>
                <w:rFonts w:asciiTheme="minorEastAsia" w:hAnsiTheme="minorEastAsia"/>
                <w:sz w:val="18"/>
                <w:szCs w:val="18"/>
              </w:rPr>
            </w:pPr>
          </w:p>
        </w:tc>
        <w:tc>
          <w:tcPr>
            <w:tcW w:w="4253" w:type="dxa"/>
          </w:tcPr>
          <w:p w14:paraId="5CDA6BC6" w14:textId="0569DCC6" w:rsidR="00873542" w:rsidRDefault="00873542" w:rsidP="00873542">
            <w:pPr>
              <w:spacing w:line="300" w:lineRule="exact"/>
              <w:rPr>
                <w:rFonts w:asciiTheme="minorEastAsia" w:hAnsiTheme="minorEastAsia"/>
                <w:sz w:val="18"/>
                <w:szCs w:val="18"/>
              </w:rPr>
            </w:pPr>
          </w:p>
          <w:p w14:paraId="426564FE" w14:textId="77777777" w:rsidR="00873542" w:rsidRDefault="00873542" w:rsidP="00873542">
            <w:pPr>
              <w:spacing w:line="300" w:lineRule="exact"/>
              <w:rPr>
                <w:rFonts w:asciiTheme="minorEastAsia" w:hAnsiTheme="minorEastAsia"/>
                <w:sz w:val="18"/>
                <w:szCs w:val="18"/>
              </w:rPr>
            </w:pPr>
          </w:p>
          <w:p w14:paraId="3F96520B" w14:textId="77777777" w:rsidR="00873542" w:rsidRPr="00E0632B" w:rsidRDefault="00873542" w:rsidP="00873542">
            <w:pPr>
              <w:spacing w:line="300" w:lineRule="exact"/>
              <w:rPr>
                <w:rFonts w:asciiTheme="minorEastAsia" w:hAnsiTheme="minorEastAsia"/>
                <w:sz w:val="18"/>
                <w:szCs w:val="18"/>
              </w:rPr>
            </w:pPr>
          </w:p>
        </w:tc>
      </w:tr>
    </w:tbl>
    <w:p w14:paraId="4FFEF868" w14:textId="77777777" w:rsidR="00EF64A4" w:rsidRDefault="00EF64A4" w:rsidP="00725C99">
      <w:pPr>
        <w:rPr>
          <w:sz w:val="20"/>
          <w:szCs w:val="21"/>
        </w:rPr>
      </w:pPr>
    </w:p>
    <w:p w14:paraId="0FFBB3D1" w14:textId="7115F626" w:rsidR="00EF64A4" w:rsidRPr="00677B78" w:rsidRDefault="00EF64A4" w:rsidP="00EF64A4">
      <w:pPr>
        <w:rPr>
          <w:rFonts w:ascii="游ゴシック" w:eastAsia="游ゴシック" w:hAnsi="游ゴシック" w:cs="Times New Roman"/>
        </w:rPr>
      </w:pPr>
      <w:r w:rsidRPr="00677B78">
        <w:rPr>
          <w:rFonts w:ascii="游ゴシック" w:eastAsia="游ゴシック" w:hAnsi="游ゴシック" w:cs="Times New Roman" w:hint="eastAsia"/>
        </w:rPr>
        <w:t>STEP 4</w:t>
      </w:r>
      <w:r w:rsidR="004D721B" w:rsidRPr="00677B78">
        <w:rPr>
          <w:rFonts w:ascii="游ゴシック" w:eastAsia="游ゴシック" w:hAnsi="游ゴシック" w:cs="Times New Roman" w:hint="eastAsia"/>
        </w:rPr>
        <w:t xml:space="preserve">　</w:t>
      </w:r>
      <w:r w:rsidRPr="00677B78">
        <w:rPr>
          <w:rFonts w:ascii="游ゴシック" w:eastAsia="游ゴシック" w:hAnsi="游ゴシック" w:cs="Times New Roman" w:hint="eastAsia"/>
        </w:rPr>
        <w:t>協働・まとめ</w:t>
      </w:r>
      <w:r w:rsidR="00677B78">
        <w:rPr>
          <w:rFonts w:ascii="游ゴシック" w:eastAsia="游ゴシック" w:hAnsi="游ゴシック" w:cs="Times New Roman" w:hint="eastAsia"/>
        </w:rPr>
        <w:t>〔主体的に学習に取り組む態度〕</w:t>
      </w:r>
    </w:p>
    <w:p w14:paraId="462E1E9C" w14:textId="48A60708" w:rsidR="00EF64A4" w:rsidRDefault="00677B78" w:rsidP="00677B78">
      <w:pPr>
        <w:ind w:leftChars="100" w:left="630" w:hangingChars="200" w:hanging="420"/>
        <w:rPr>
          <w:rFonts w:ascii="ＭＳ 明朝" w:eastAsia="ＭＳ 明朝" w:hAnsi="ＭＳ 明朝"/>
        </w:rPr>
      </w:pPr>
      <w:r>
        <w:rPr>
          <w:rFonts w:asciiTheme="minorEastAsia" w:hAnsiTheme="minorEastAsia" w:hint="eastAsia"/>
        </w:rPr>
        <w:t xml:space="preserve">１　</w:t>
      </w:r>
      <w:r w:rsidR="00EF64A4" w:rsidRPr="002B4D9D">
        <w:rPr>
          <w:rFonts w:asciiTheme="minorEastAsia" w:hAnsiTheme="minorEastAsia" w:hint="eastAsia"/>
          <w:w w:val="92"/>
        </w:rPr>
        <w:t>グループになり、STEP 3 で探究したことを発表しよう。また、</w:t>
      </w:r>
      <w:r w:rsidR="0098169D" w:rsidRPr="002B4D9D">
        <w:rPr>
          <w:rFonts w:asciiTheme="minorEastAsia" w:hAnsiTheme="minorEastAsia" w:hint="eastAsia"/>
          <w:w w:val="92"/>
        </w:rPr>
        <w:t>あなた自身は、大都市圏と地方のどちらで暮らしていきたいのかを議論し、ほかの人の意見を聞いて、新たな視点やさらに調べてみたいことなどを書き出そう</w:t>
      </w:r>
      <w:r w:rsidR="00D154D4" w:rsidRPr="002B4D9D">
        <w:rPr>
          <w:rFonts w:asciiTheme="minorEastAsia" w:hAnsiTheme="minorEastAsia" w:hint="eastAsia"/>
          <w:w w:val="92"/>
        </w:rPr>
        <w:t>。</w:t>
      </w:r>
      <w:r w:rsidR="00D154D4" w:rsidRPr="00677B78">
        <w:rPr>
          <w:rFonts w:asciiTheme="minorEastAsia" w:hAnsiTheme="minorEastAsia" w:hint="eastAsia"/>
        </w:rPr>
        <w:t xml:space="preserve">　</w:t>
      </w:r>
      <w:r w:rsidR="00D154D4">
        <w:rPr>
          <w:rFonts w:ascii="ＭＳ 明朝" w:eastAsia="ＭＳ 明朝" w:hAnsi="ＭＳ 明朝" w:hint="eastAsia"/>
        </w:rPr>
        <w:t xml:space="preserve">　　　　　　　　　　　　　　　　　　　　　　　　</w:t>
      </w:r>
    </w:p>
    <w:tbl>
      <w:tblPr>
        <w:tblStyle w:val="a3"/>
        <w:tblW w:w="9497" w:type="dxa"/>
        <w:tblInd w:w="704" w:type="dxa"/>
        <w:tblLook w:val="04A0" w:firstRow="1" w:lastRow="0" w:firstColumn="1" w:lastColumn="0" w:noHBand="0" w:noVBand="1"/>
      </w:tblPr>
      <w:tblGrid>
        <w:gridCol w:w="9497"/>
      </w:tblGrid>
      <w:tr w:rsidR="00EF64A4" w14:paraId="752C969F" w14:textId="77777777" w:rsidTr="00677B78">
        <w:tc>
          <w:tcPr>
            <w:tcW w:w="9497" w:type="dxa"/>
          </w:tcPr>
          <w:p w14:paraId="72591DA9" w14:textId="196D7B35" w:rsidR="00EF64A4" w:rsidRPr="00FE531A" w:rsidRDefault="00D154D4"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【新たな視点】</w:t>
            </w:r>
          </w:p>
          <w:p w14:paraId="5FD3D82D" w14:textId="77777777" w:rsidR="00EF64A4" w:rsidRDefault="00EF64A4" w:rsidP="00005AA0">
            <w:pPr>
              <w:rPr>
                <w:rFonts w:ascii="ＭＳ ゴシック" w:eastAsia="ＭＳ ゴシック" w:hAnsi="ＭＳ ゴシック"/>
                <w:b/>
                <w:bCs/>
              </w:rPr>
            </w:pPr>
          </w:p>
          <w:p w14:paraId="78F7C0DF" w14:textId="77777777" w:rsidR="00D154D4" w:rsidRPr="00D154D4" w:rsidRDefault="00D154D4" w:rsidP="00005AA0">
            <w:pPr>
              <w:rPr>
                <w:rFonts w:ascii="ＭＳ ゴシック" w:eastAsia="ＭＳ ゴシック" w:hAnsi="ＭＳ ゴシック"/>
                <w:b/>
                <w:bCs/>
              </w:rPr>
            </w:pPr>
          </w:p>
          <w:p w14:paraId="5D1912E2" w14:textId="168E0E55" w:rsidR="00EF64A4" w:rsidRPr="00FE531A" w:rsidRDefault="00D154D4"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【さらに調べてみたいこと】</w:t>
            </w:r>
          </w:p>
          <w:p w14:paraId="7EBE3551" w14:textId="77777777" w:rsidR="00EF64A4" w:rsidRDefault="00EF64A4" w:rsidP="00005AA0">
            <w:pPr>
              <w:rPr>
                <w:rFonts w:ascii="ＭＳ 明朝" w:eastAsia="ＭＳ 明朝" w:hAnsi="ＭＳ 明朝"/>
              </w:rPr>
            </w:pPr>
          </w:p>
          <w:p w14:paraId="168E13F4" w14:textId="77777777" w:rsidR="00D154D4" w:rsidRDefault="00D154D4" w:rsidP="00005AA0">
            <w:pPr>
              <w:rPr>
                <w:rFonts w:ascii="ＭＳ 明朝" w:eastAsia="ＭＳ 明朝" w:hAnsi="ＭＳ 明朝"/>
              </w:rPr>
            </w:pPr>
          </w:p>
          <w:p w14:paraId="2F1832F8" w14:textId="77777777" w:rsidR="00FE531A" w:rsidRDefault="00FE531A"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【そのほか】</w:t>
            </w:r>
          </w:p>
          <w:p w14:paraId="0D9A3CCB" w14:textId="77777777" w:rsidR="00FE531A" w:rsidRDefault="00FE531A" w:rsidP="00005AA0">
            <w:pPr>
              <w:rPr>
                <w:rFonts w:ascii="游ゴシック" w:eastAsia="游ゴシック" w:hAnsi="游ゴシック"/>
                <w:b/>
                <w:bCs/>
                <w:sz w:val="18"/>
                <w:szCs w:val="18"/>
              </w:rPr>
            </w:pPr>
          </w:p>
          <w:p w14:paraId="25F64E75" w14:textId="34F56F0C" w:rsidR="00FE531A" w:rsidRDefault="00FE531A" w:rsidP="00005AA0">
            <w:pPr>
              <w:rPr>
                <w:rFonts w:ascii="ＭＳ 明朝" w:eastAsia="ＭＳ 明朝" w:hAnsi="ＭＳ 明朝"/>
              </w:rPr>
            </w:pPr>
          </w:p>
        </w:tc>
      </w:tr>
    </w:tbl>
    <w:p w14:paraId="1593410F" w14:textId="77777777" w:rsidR="00B95ECE" w:rsidRPr="00D32E8F" w:rsidRDefault="00B95ECE" w:rsidP="00D32E8F">
      <w:pPr>
        <w:rPr>
          <w:rFonts w:ascii="ＭＳ 明朝" w:eastAsia="ＭＳ 明朝" w:hAnsi="ＭＳ 明朝"/>
        </w:rPr>
      </w:pPr>
    </w:p>
    <w:p w14:paraId="16F14187" w14:textId="2D68687D" w:rsidR="00793400" w:rsidRPr="00677B78" w:rsidRDefault="00DF4BBF" w:rsidP="00D154D4">
      <w:pPr>
        <w:rPr>
          <w:rFonts w:ascii="游ゴシック" w:eastAsia="游ゴシック" w:hAnsi="游ゴシック" w:cs="Times New Roman"/>
        </w:rPr>
      </w:pPr>
      <w:r w:rsidRPr="00677B78">
        <w:rPr>
          <w:rFonts w:ascii="游ゴシック" w:eastAsia="游ゴシック" w:hAnsi="游ゴシック" w:cs="Times New Roman" w:hint="eastAsia"/>
        </w:rPr>
        <w:t>振り返り</w:t>
      </w:r>
    </w:p>
    <w:tbl>
      <w:tblPr>
        <w:tblStyle w:val="a3"/>
        <w:tblpPr w:leftFromText="142" w:rightFromText="142" w:vertAnchor="text" w:horzAnchor="margin" w:tblpX="704" w:tblpY="774"/>
        <w:tblW w:w="0" w:type="auto"/>
        <w:tblCellMar>
          <w:left w:w="28" w:type="dxa"/>
          <w:right w:w="28" w:type="dxa"/>
        </w:tblCellMar>
        <w:tblLook w:val="04A0" w:firstRow="1" w:lastRow="0" w:firstColumn="1" w:lastColumn="0" w:noHBand="0" w:noVBand="1"/>
      </w:tblPr>
      <w:tblGrid>
        <w:gridCol w:w="8784"/>
        <w:gridCol w:w="709"/>
      </w:tblGrid>
      <w:tr w:rsidR="002C66DB" w14:paraId="40E36389" w14:textId="77777777" w:rsidTr="00FE531A">
        <w:trPr>
          <w:trHeight w:val="540"/>
        </w:trPr>
        <w:tc>
          <w:tcPr>
            <w:tcW w:w="8784" w:type="dxa"/>
            <w:vAlign w:val="center"/>
          </w:tcPr>
          <w:p w14:paraId="4F116AF0" w14:textId="1D3588BB" w:rsidR="002C66DB" w:rsidRPr="00FE531A" w:rsidRDefault="004706C2" w:rsidP="00243153">
            <w:pPr>
              <w:spacing w:line="360" w:lineRule="auto"/>
              <w:rPr>
                <w:rFonts w:ascii="游ゴシック" w:eastAsia="游ゴシック" w:hAnsi="游ゴシック" w:hint="eastAsia"/>
                <w:b/>
                <w:bCs/>
                <w:sz w:val="18"/>
                <w:szCs w:val="18"/>
              </w:rPr>
            </w:pPr>
            <w:r>
              <w:rPr>
                <w:rFonts w:ascii="游ゴシック" w:eastAsia="游ゴシック" w:hAnsi="游ゴシック" w:hint="eastAsia"/>
                <w:b/>
                <w:bCs/>
                <w:sz w:val="18"/>
                <w:szCs w:val="18"/>
              </w:rPr>
              <w:t>東京の人口や</w:t>
            </w:r>
            <w:r w:rsidR="005B5F61">
              <w:rPr>
                <w:rFonts w:ascii="游ゴシック" w:eastAsia="游ゴシック" w:hAnsi="游ゴシック" w:hint="eastAsia"/>
                <w:b/>
                <w:bCs/>
                <w:sz w:val="18"/>
                <w:szCs w:val="18"/>
              </w:rPr>
              <w:t>居住傾向がどのように変化してきたのか、理解できた。</w:t>
            </w:r>
          </w:p>
        </w:tc>
        <w:tc>
          <w:tcPr>
            <w:tcW w:w="709" w:type="dxa"/>
            <w:vAlign w:val="center"/>
          </w:tcPr>
          <w:p w14:paraId="6A405400" w14:textId="77777777" w:rsidR="002C66DB" w:rsidRPr="00793400" w:rsidRDefault="002C66DB" w:rsidP="00243153">
            <w:pPr>
              <w:spacing w:line="360" w:lineRule="auto"/>
              <w:rPr>
                <w:rFonts w:ascii="ＭＳ 明朝" w:eastAsia="ＭＳ 明朝" w:hAnsi="ＭＳ 明朝"/>
                <w:sz w:val="20"/>
                <w:szCs w:val="20"/>
              </w:rPr>
            </w:pPr>
          </w:p>
        </w:tc>
      </w:tr>
      <w:tr w:rsidR="002C66DB" w14:paraId="22CAD849" w14:textId="77777777" w:rsidTr="00FE531A">
        <w:trPr>
          <w:trHeight w:val="540"/>
        </w:trPr>
        <w:tc>
          <w:tcPr>
            <w:tcW w:w="8784" w:type="dxa"/>
            <w:vAlign w:val="center"/>
          </w:tcPr>
          <w:p w14:paraId="6E6E48F2" w14:textId="26C7AF07" w:rsidR="002C66DB" w:rsidRPr="00FE531A" w:rsidRDefault="002763C6" w:rsidP="00243153">
            <w:pPr>
              <w:rPr>
                <w:rFonts w:ascii="游ゴシック" w:eastAsia="游ゴシック" w:hAnsi="游ゴシック" w:hint="eastAsia"/>
                <w:b/>
                <w:bCs/>
                <w:sz w:val="18"/>
                <w:szCs w:val="18"/>
              </w:rPr>
            </w:pPr>
            <w:r>
              <w:rPr>
                <w:rFonts w:ascii="游ゴシック" w:eastAsia="游ゴシック" w:hAnsi="游ゴシック" w:hint="eastAsia"/>
                <w:b/>
                <w:bCs/>
                <w:sz w:val="18"/>
                <w:szCs w:val="18"/>
              </w:rPr>
              <w:t>e-Stat</w:t>
            </w:r>
            <w:r w:rsidR="006858AF">
              <w:rPr>
                <w:rFonts w:ascii="游ゴシック" w:eastAsia="游ゴシック" w:hAnsi="游ゴシック" w:hint="eastAsia"/>
                <w:b/>
                <w:bCs/>
                <w:sz w:val="18"/>
                <w:szCs w:val="18"/>
              </w:rPr>
              <w:t>を用いて、</w:t>
            </w:r>
            <w:r w:rsidR="000B6E5C">
              <w:rPr>
                <w:rFonts w:ascii="游ゴシック" w:eastAsia="游ゴシック" w:hAnsi="游ゴシック" w:hint="eastAsia"/>
                <w:b/>
                <w:bCs/>
                <w:sz w:val="18"/>
                <w:szCs w:val="18"/>
              </w:rPr>
              <w:t>あなたが</w:t>
            </w:r>
            <w:r w:rsidR="00BE6901">
              <w:rPr>
                <w:rFonts w:ascii="游ゴシック" w:eastAsia="游ゴシック" w:hAnsi="游ゴシック" w:hint="eastAsia"/>
                <w:b/>
                <w:bCs/>
                <w:sz w:val="18"/>
                <w:szCs w:val="18"/>
              </w:rPr>
              <w:t>選んだ地域</w:t>
            </w:r>
            <w:r w:rsidR="00447D4B">
              <w:rPr>
                <w:rFonts w:ascii="游ゴシック" w:eastAsia="游ゴシック" w:hAnsi="游ゴシック" w:hint="eastAsia"/>
                <w:b/>
                <w:bCs/>
                <w:sz w:val="18"/>
                <w:szCs w:val="18"/>
              </w:rPr>
              <w:t>の</w:t>
            </w:r>
            <w:r w:rsidR="00BE6901">
              <w:rPr>
                <w:rFonts w:ascii="游ゴシック" w:eastAsia="游ゴシック" w:hAnsi="游ゴシック" w:hint="eastAsia"/>
                <w:b/>
                <w:bCs/>
                <w:sz w:val="18"/>
                <w:szCs w:val="18"/>
              </w:rPr>
              <w:t>東京都への転出者数</w:t>
            </w:r>
            <w:r w:rsidR="006F5F37">
              <w:rPr>
                <w:rFonts w:ascii="游ゴシック" w:eastAsia="游ゴシック" w:hAnsi="游ゴシック" w:hint="eastAsia"/>
                <w:b/>
                <w:bCs/>
                <w:sz w:val="18"/>
                <w:szCs w:val="18"/>
              </w:rPr>
              <w:t>や</w:t>
            </w:r>
            <w:r w:rsidR="00BE6901">
              <w:rPr>
                <w:rFonts w:ascii="游ゴシック" w:eastAsia="游ゴシック" w:hAnsi="游ゴシック" w:hint="eastAsia"/>
                <w:b/>
                <w:bCs/>
                <w:sz w:val="18"/>
                <w:szCs w:val="18"/>
              </w:rPr>
              <w:t>その年齢層の内訳など</w:t>
            </w:r>
            <w:r w:rsidR="006F5F37">
              <w:rPr>
                <w:rFonts w:ascii="游ゴシック" w:eastAsia="游ゴシック" w:hAnsi="游ゴシック" w:hint="eastAsia"/>
                <w:b/>
                <w:bCs/>
                <w:sz w:val="18"/>
                <w:szCs w:val="18"/>
              </w:rPr>
              <w:t>についてまとめられた。</w:t>
            </w:r>
          </w:p>
        </w:tc>
        <w:tc>
          <w:tcPr>
            <w:tcW w:w="709" w:type="dxa"/>
            <w:vAlign w:val="center"/>
          </w:tcPr>
          <w:p w14:paraId="17F16560" w14:textId="77777777" w:rsidR="002C66DB" w:rsidRPr="00712FDE" w:rsidRDefault="002C66DB" w:rsidP="00243153">
            <w:pPr>
              <w:rPr>
                <w:rFonts w:ascii="ＭＳ 明朝" w:eastAsia="ＭＳ 明朝" w:hAnsi="ＭＳ 明朝"/>
                <w:sz w:val="20"/>
                <w:szCs w:val="20"/>
              </w:rPr>
            </w:pPr>
          </w:p>
        </w:tc>
      </w:tr>
      <w:tr w:rsidR="002C66DB" w14:paraId="606E3E2E" w14:textId="77777777" w:rsidTr="00FE531A">
        <w:trPr>
          <w:trHeight w:val="540"/>
        </w:trPr>
        <w:tc>
          <w:tcPr>
            <w:tcW w:w="8784" w:type="dxa"/>
            <w:vAlign w:val="center"/>
          </w:tcPr>
          <w:p w14:paraId="5AD83C23" w14:textId="0CBEDD3B" w:rsidR="002C66DB" w:rsidRPr="00447D4B" w:rsidRDefault="00447D4B" w:rsidP="00243153">
            <w:pPr>
              <w:rPr>
                <w:rFonts w:ascii="游ゴシック" w:eastAsia="游ゴシック" w:hAnsi="游ゴシック" w:hint="eastAsia"/>
                <w:b/>
                <w:bCs/>
                <w:sz w:val="18"/>
                <w:szCs w:val="18"/>
              </w:rPr>
            </w:pPr>
            <w:r>
              <w:rPr>
                <w:rFonts w:ascii="游ゴシック" w:eastAsia="游ゴシック" w:hAnsi="游ゴシック" w:hint="eastAsia"/>
                <w:b/>
                <w:bCs/>
                <w:sz w:val="18"/>
                <w:szCs w:val="18"/>
              </w:rPr>
              <w:t>地方と東京などの大都市圏との間で</w:t>
            </w:r>
            <w:r w:rsidR="001753C7">
              <w:rPr>
                <w:rFonts w:ascii="游ゴシック" w:eastAsia="游ゴシック" w:hAnsi="游ゴシック" w:hint="eastAsia"/>
                <w:b/>
                <w:bCs/>
                <w:sz w:val="18"/>
                <w:szCs w:val="18"/>
              </w:rPr>
              <w:t>人々が移住することで、移住する人や移住</w:t>
            </w:r>
            <w:r w:rsidR="00BB347E">
              <w:rPr>
                <w:rFonts w:ascii="游ゴシック" w:eastAsia="游ゴシック" w:hAnsi="游ゴシック" w:hint="eastAsia"/>
                <w:b/>
                <w:bCs/>
                <w:sz w:val="18"/>
                <w:szCs w:val="18"/>
              </w:rPr>
              <w:t>元</w:t>
            </w:r>
            <w:r w:rsidR="001753C7">
              <w:rPr>
                <w:rFonts w:ascii="游ゴシック" w:eastAsia="游ゴシック" w:hAnsi="游ゴシック" w:hint="eastAsia"/>
                <w:b/>
                <w:bCs/>
                <w:sz w:val="18"/>
                <w:szCs w:val="18"/>
              </w:rPr>
              <w:t>・移住</w:t>
            </w:r>
            <w:r w:rsidR="00BB347E">
              <w:rPr>
                <w:rFonts w:ascii="游ゴシック" w:eastAsia="游ゴシック" w:hAnsi="游ゴシック" w:hint="eastAsia"/>
                <w:b/>
                <w:bCs/>
                <w:sz w:val="18"/>
                <w:szCs w:val="18"/>
              </w:rPr>
              <w:t>先の街にとってどのようなメリットとデメリットがあるのか、それぞれ</w:t>
            </w:r>
            <w:r w:rsidR="008F2A21">
              <w:rPr>
                <w:rFonts w:ascii="游ゴシック" w:eastAsia="游ゴシック" w:hAnsi="游ゴシック" w:hint="eastAsia"/>
                <w:b/>
                <w:bCs/>
                <w:sz w:val="18"/>
                <w:szCs w:val="18"/>
              </w:rPr>
              <w:t>分けて表現し、ほかの人と議論できた。</w:t>
            </w:r>
          </w:p>
        </w:tc>
        <w:tc>
          <w:tcPr>
            <w:tcW w:w="709" w:type="dxa"/>
            <w:vAlign w:val="center"/>
          </w:tcPr>
          <w:p w14:paraId="3487FFD4" w14:textId="77777777" w:rsidR="002C66DB" w:rsidRPr="00712FDE" w:rsidRDefault="002C66DB" w:rsidP="00243153">
            <w:pPr>
              <w:rPr>
                <w:rFonts w:ascii="ＭＳ 明朝" w:eastAsia="ＭＳ 明朝" w:hAnsi="ＭＳ 明朝"/>
                <w:sz w:val="20"/>
                <w:szCs w:val="20"/>
              </w:rPr>
            </w:pPr>
          </w:p>
        </w:tc>
      </w:tr>
    </w:tbl>
    <w:p w14:paraId="1700A0E4" w14:textId="73A97FC4" w:rsidR="00DF4BBF" w:rsidRPr="00EA7C9C" w:rsidRDefault="00EA7C9C" w:rsidP="00EA7C9C">
      <w:pPr>
        <w:ind w:leftChars="100" w:left="630" w:hangingChars="200" w:hanging="420"/>
        <w:rPr>
          <w:rFonts w:asciiTheme="minorEastAsia" w:hAnsiTheme="minorEastAsia"/>
        </w:rPr>
      </w:pPr>
      <w:r>
        <w:rPr>
          <w:rFonts w:asciiTheme="minorEastAsia" w:hAnsiTheme="minorEastAsia" w:hint="eastAsia"/>
        </w:rPr>
        <w:t xml:space="preserve">１　</w:t>
      </w:r>
      <w:r w:rsidR="00793400" w:rsidRPr="00EA7C9C">
        <w:rPr>
          <w:rFonts w:asciiTheme="minorEastAsia" w:hAnsiTheme="minorEastAsia" w:hint="eastAsia"/>
        </w:rPr>
        <w:t>ここまでの学習を振り返って、</w:t>
      </w:r>
      <w:r w:rsidR="00E15F36" w:rsidRPr="00EA7C9C">
        <w:rPr>
          <w:rFonts w:asciiTheme="minorEastAsia" w:hAnsiTheme="minorEastAsia" w:hint="eastAsia"/>
        </w:rPr>
        <w:t>以下の項目について自己評価をしよう。十分に達成できた項目には◎を、</w:t>
      </w:r>
      <w:r>
        <w:rPr>
          <w:rFonts w:asciiTheme="minorEastAsia" w:hAnsiTheme="minorEastAsia"/>
        </w:rPr>
        <w:br/>
      </w:r>
      <w:r w:rsidR="00E15F36" w:rsidRPr="00EA7C9C">
        <w:rPr>
          <w:rFonts w:asciiTheme="minorEastAsia" w:hAnsiTheme="minorEastAsia" w:hint="eastAsia"/>
        </w:rPr>
        <w:t>一部は到達できた項目には○を、到達には努力が必要な項目には</w:t>
      </w:r>
      <w:r w:rsidR="00DF4BBF" w:rsidRPr="00EA7C9C">
        <w:rPr>
          <w:rFonts w:asciiTheme="minorEastAsia" w:hAnsiTheme="minorEastAsia" w:hint="eastAsia"/>
        </w:rPr>
        <w:t>△</w:t>
      </w:r>
      <w:r w:rsidR="00E15F36" w:rsidRPr="00EA7C9C">
        <w:rPr>
          <w:rFonts w:asciiTheme="minorEastAsia" w:hAnsiTheme="minorEastAsia" w:hint="eastAsia"/>
        </w:rPr>
        <w:t>を、それぞれつけよう。</w:t>
      </w:r>
    </w:p>
    <w:sectPr w:rsidR="00DF4BBF" w:rsidRPr="00EA7C9C" w:rsidSect="00B62BD7">
      <w:headerReference w:type="first" r:id="rId10"/>
      <w:pgSz w:w="11906" w:h="16838"/>
      <w:pgMar w:top="851" w:right="851" w:bottom="851" w:left="851" w:header="567" w:footer="851"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22165" w14:textId="77777777" w:rsidR="005E4ECE" w:rsidRDefault="005E4ECE" w:rsidP="00814357">
      <w:r>
        <w:separator/>
      </w:r>
    </w:p>
  </w:endnote>
  <w:endnote w:type="continuationSeparator" w:id="0">
    <w:p w14:paraId="3EB2DE0C" w14:textId="77777777" w:rsidR="005E4ECE" w:rsidRDefault="005E4ECE" w:rsidP="00814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Univers">
    <w:altName w:val="Calibri"/>
    <w:charset w:val="00"/>
    <w:family w:val="swiss"/>
    <w:pitch w:val="variable"/>
    <w:sig w:usb0="80000287" w:usb1="00000000" w:usb2="00000000" w:usb3="00000000" w:csb0="0000000F" w:csb1="00000000"/>
  </w:font>
  <w:font w:name="BIZ UD明朝 Medium">
    <w:panose1 w:val="02020500000000000000"/>
    <w:charset w:val="80"/>
    <w:family w:val="roman"/>
    <w:pitch w:val="fixed"/>
    <w:sig w:usb0="E00002F7" w:usb1="2AC7EDF8" w:usb2="00000012"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41213" w14:textId="77777777" w:rsidR="005E4ECE" w:rsidRDefault="005E4ECE" w:rsidP="00814357">
      <w:r>
        <w:separator/>
      </w:r>
    </w:p>
  </w:footnote>
  <w:footnote w:type="continuationSeparator" w:id="0">
    <w:p w14:paraId="32F10C8F" w14:textId="77777777" w:rsidR="005E4ECE" w:rsidRDefault="005E4ECE" w:rsidP="00814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EEAB" w14:textId="6FBF4361" w:rsidR="00B62BD7" w:rsidRPr="00B62BD7" w:rsidRDefault="00B62BD7" w:rsidP="00B62BD7">
    <w:pPr>
      <w:adjustRightInd w:val="0"/>
      <w:snapToGrid w:val="0"/>
      <w:rPr>
        <w:rFonts w:ascii="游ゴシック" w:eastAsia="游ゴシック" w:hAnsi="游ゴシック"/>
        <w:sz w:val="18"/>
        <w:szCs w:val="18"/>
      </w:rPr>
    </w:pPr>
    <w:r w:rsidRPr="00084D48">
      <w:rPr>
        <w:rFonts w:ascii="游ゴシック" w:eastAsia="游ゴシック" w:hAnsi="游ゴシック" w:hint="eastAsia"/>
        <w:sz w:val="18"/>
        <w:szCs w:val="18"/>
      </w:rPr>
      <w:t>教科書p.</w:t>
    </w:r>
    <w:r w:rsidR="00397F91">
      <w:rPr>
        <w:rFonts w:ascii="游ゴシック" w:eastAsia="游ゴシック" w:hAnsi="游ゴシック" w:hint="eastAsia"/>
        <w:sz w:val="18"/>
        <w:szCs w:val="18"/>
      </w:rPr>
      <w:t>196</w:t>
    </w:r>
    <w:r w:rsidRPr="00084D48">
      <w:rPr>
        <w:rFonts w:ascii="游ゴシック" w:eastAsia="游ゴシック" w:hAnsi="游ゴシック" w:hint="eastAsia"/>
        <w:sz w:val="18"/>
        <w:szCs w:val="18"/>
      </w:rPr>
      <w:t>～</w:t>
    </w:r>
    <w:r w:rsidR="00397F91">
      <w:rPr>
        <w:rFonts w:ascii="游ゴシック" w:eastAsia="游ゴシック" w:hAnsi="游ゴシック" w:hint="eastAsia"/>
        <w:sz w:val="18"/>
        <w:szCs w:val="18"/>
      </w:rPr>
      <w:t>197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612"/>
    <w:multiLevelType w:val="hybridMultilevel"/>
    <w:tmpl w:val="AFD620D8"/>
    <w:lvl w:ilvl="0" w:tplc="005E4E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D6784B"/>
    <w:multiLevelType w:val="hybridMultilevel"/>
    <w:tmpl w:val="1F627A12"/>
    <w:lvl w:ilvl="0" w:tplc="1938E1EE">
      <w:start w:val="7"/>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E997922"/>
    <w:multiLevelType w:val="hybridMultilevel"/>
    <w:tmpl w:val="9B2C70AA"/>
    <w:lvl w:ilvl="0" w:tplc="04090011">
      <w:start w:val="1"/>
      <w:numFmt w:val="decimalEnclosedCircle"/>
      <w:lvlText w:val="%1"/>
      <w:lvlJc w:val="left"/>
      <w:pPr>
        <w:ind w:left="836" w:hanging="440"/>
      </w:pPr>
    </w:lvl>
    <w:lvl w:ilvl="1" w:tplc="04090017" w:tentative="1">
      <w:start w:val="1"/>
      <w:numFmt w:val="aiueoFullWidth"/>
      <w:lvlText w:val="(%2)"/>
      <w:lvlJc w:val="left"/>
      <w:pPr>
        <w:ind w:left="1276" w:hanging="440"/>
      </w:pPr>
    </w:lvl>
    <w:lvl w:ilvl="2" w:tplc="04090011" w:tentative="1">
      <w:start w:val="1"/>
      <w:numFmt w:val="decimalEnclosedCircle"/>
      <w:lvlText w:val="%3"/>
      <w:lvlJc w:val="left"/>
      <w:pPr>
        <w:ind w:left="1716" w:hanging="440"/>
      </w:pPr>
    </w:lvl>
    <w:lvl w:ilvl="3" w:tplc="0409000F" w:tentative="1">
      <w:start w:val="1"/>
      <w:numFmt w:val="decimal"/>
      <w:lvlText w:val="%4."/>
      <w:lvlJc w:val="left"/>
      <w:pPr>
        <w:ind w:left="2156" w:hanging="440"/>
      </w:pPr>
    </w:lvl>
    <w:lvl w:ilvl="4" w:tplc="04090017" w:tentative="1">
      <w:start w:val="1"/>
      <w:numFmt w:val="aiueoFullWidth"/>
      <w:lvlText w:val="(%5)"/>
      <w:lvlJc w:val="left"/>
      <w:pPr>
        <w:ind w:left="2596" w:hanging="440"/>
      </w:pPr>
    </w:lvl>
    <w:lvl w:ilvl="5" w:tplc="04090011" w:tentative="1">
      <w:start w:val="1"/>
      <w:numFmt w:val="decimalEnclosedCircle"/>
      <w:lvlText w:val="%6"/>
      <w:lvlJc w:val="left"/>
      <w:pPr>
        <w:ind w:left="3036" w:hanging="440"/>
      </w:pPr>
    </w:lvl>
    <w:lvl w:ilvl="6" w:tplc="0409000F" w:tentative="1">
      <w:start w:val="1"/>
      <w:numFmt w:val="decimal"/>
      <w:lvlText w:val="%7."/>
      <w:lvlJc w:val="left"/>
      <w:pPr>
        <w:ind w:left="3476" w:hanging="440"/>
      </w:pPr>
    </w:lvl>
    <w:lvl w:ilvl="7" w:tplc="04090017" w:tentative="1">
      <w:start w:val="1"/>
      <w:numFmt w:val="aiueoFullWidth"/>
      <w:lvlText w:val="(%8)"/>
      <w:lvlJc w:val="left"/>
      <w:pPr>
        <w:ind w:left="3916" w:hanging="440"/>
      </w:pPr>
    </w:lvl>
    <w:lvl w:ilvl="8" w:tplc="04090011" w:tentative="1">
      <w:start w:val="1"/>
      <w:numFmt w:val="decimalEnclosedCircle"/>
      <w:lvlText w:val="%9"/>
      <w:lvlJc w:val="left"/>
      <w:pPr>
        <w:ind w:left="4356" w:hanging="440"/>
      </w:pPr>
    </w:lvl>
  </w:abstractNum>
  <w:abstractNum w:abstractNumId="3" w15:restartNumberingAfterBreak="0">
    <w:nsid w:val="2ED4434F"/>
    <w:multiLevelType w:val="hybridMultilevel"/>
    <w:tmpl w:val="B630E676"/>
    <w:lvl w:ilvl="0" w:tplc="543048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5171ED0"/>
    <w:multiLevelType w:val="hybridMultilevel"/>
    <w:tmpl w:val="32AC6994"/>
    <w:lvl w:ilvl="0" w:tplc="67FA4B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86679B0"/>
    <w:multiLevelType w:val="hybridMultilevel"/>
    <w:tmpl w:val="51849F94"/>
    <w:lvl w:ilvl="0" w:tplc="175A2C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EAD6C1A"/>
    <w:multiLevelType w:val="hybridMultilevel"/>
    <w:tmpl w:val="C366BB0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7" w15:restartNumberingAfterBreak="0">
    <w:nsid w:val="63557A43"/>
    <w:multiLevelType w:val="hybridMultilevel"/>
    <w:tmpl w:val="91969440"/>
    <w:lvl w:ilvl="0" w:tplc="ADF4068E">
      <w:start w:val="1"/>
      <w:numFmt w:val="decimal"/>
      <w:lvlText w:val="【%1】"/>
      <w:lvlJc w:val="left"/>
      <w:pPr>
        <w:ind w:left="720" w:hanging="720"/>
      </w:pPr>
      <w:rPr>
        <w:rFonts w:hint="default"/>
      </w:rPr>
    </w:lvl>
    <w:lvl w:ilvl="1" w:tplc="0770CE4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D98137D"/>
    <w:multiLevelType w:val="hybridMultilevel"/>
    <w:tmpl w:val="AFE69E3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0191893">
    <w:abstractNumId w:val="0"/>
  </w:num>
  <w:num w:numId="2" w16cid:durableId="173226218">
    <w:abstractNumId w:val="4"/>
  </w:num>
  <w:num w:numId="3" w16cid:durableId="1198011489">
    <w:abstractNumId w:val="3"/>
  </w:num>
  <w:num w:numId="4" w16cid:durableId="1036613168">
    <w:abstractNumId w:val="7"/>
  </w:num>
  <w:num w:numId="5" w16cid:durableId="2022001123">
    <w:abstractNumId w:val="6"/>
  </w:num>
  <w:num w:numId="6" w16cid:durableId="1124499150">
    <w:abstractNumId w:val="8"/>
  </w:num>
  <w:num w:numId="7" w16cid:durableId="1580209263">
    <w:abstractNumId w:val="2"/>
  </w:num>
  <w:num w:numId="8" w16cid:durableId="213152912">
    <w:abstractNumId w:val="5"/>
  </w:num>
  <w:num w:numId="9" w16cid:durableId="1387415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CA"/>
    <w:rsid w:val="000327AF"/>
    <w:rsid w:val="00033195"/>
    <w:rsid w:val="0004287A"/>
    <w:rsid w:val="000539A9"/>
    <w:rsid w:val="000579E4"/>
    <w:rsid w:val="00064F43"/>
    <w:rsid w:val="00084D48"/>
    <w:rsid w:val="00090B2A"/>
    <w:rsid w:val="000A2032"/>
    <w:rsid w:val="000B6E5C"/>
    <w:rsid w:val="000C1E8E"/>
    <w:rsid w:val="000E3852"/>
    <w:rsid w:val="000E60D2"/>
    <w:rsid w:val="000F5298"/>
    <w:rsid w:val="00107398"/>
    <w:rsid w:val="0011247A"/>
    <w:rsid w:val="00132A11"/>
    <w:rsid w:val="00132B33"/>
    <w:rsid w:val="0015277E"/>
    <w:rsid w:val="00160062"/>
    <w:rsid w:val="001753C7"/>
    <w:rsid w:val="0018001C"/>
    <w:rsid w:val="001801AA"/>
    <w:rsid w:val="0018431B"/>
    <w:rsid w:val="001848DF"/>
    <w:rsid w:val="001912BA"/>
    <w:rsid w:val="001A1818"/>
    <w:rsid w:val="001A423A"/>
    <w:rsid w:val="001A531C"/>
    <w:rsid w:val="001A5E40"/>
    <w:rsid w:val="001A7412"/>
    <w:rsid w:val="001B6299"/>
    <w:rsid w:val="001E21ED"/>
    <w:rsid w:val="001F2D98"/>
    <w:rsid w:val="002318A8"/>
    <w:rsid w:val="00243153"/>
    <w:rsid w:val="0025144C"/>
    <w:rsid w:val="002763C6"/>
    <w:rsid w:val="00291432"/>
    <w:rsid w:val="00292877"/>
    <w:rsid w:val="00293927"/>
    <w:rsid w:val="00294726"/>
    <w:rsid w:val="00296658"/>
    <w:rsid w:val="002B1A6C"/>
    <w:rsid w:val="002B4D9D"/>
    <w:rsid w:val="002B57C1"/>
    <w:rsid w:val="002C66DB"/>
    <w:rsid w:val="002E0773"/>
    <w:rsid w:val="002E1908"/>
    <w:rsid w:val="002E2F07"/>
    <w:rsid w:val="002E3FAC"/>
    <w:rsid w:val="002E74B4"/>
    <w:rsid w:val="002E7C0A"/>
    <w:rsid w:val="002F28D1"/>
    <w:rsid w:val="002F5C1B"/>
    <w:rsid w:val="00320F79"/>
    <w:rsid w:val="0032271E"/>
    <w:rsid w:val="00322801"/>
    <w:rsid w:val="00331F97"/>
    <w:rsid w:val="00340367"/>
    <w:rsid w:val="00341015"/>
    <w:rsid w:val="00343B2D"/>
    <w:rsid w:val="00344739"/>
    <w:rsid w:val="003500B0"/>
    <w:rsid w:val="00383794"/>
    <w:rsid w:val="00397BB1"/>
    <w:rsid w:val="00397F91"/>
    <w:rsid w:val="003A7E7D"/>
    <w:rsid w:val="003B0B82"/>
    <w:rsid w:val="003B72F6"/>
    <w:rsid w:val="003D34B7"/>
    <w:rsid w:val="003E7319"/>
    <w:rsid w:val="00403BD8"/>
    <w:rsid w:val="00413A6B"/>
    <w:rsid w:val="00414B51"/>
    <w:rsid w:val="00424818"/>
    <w:rsid w:val="00431C73"/>
    <w:rsid w:val="00447D4B"/>
    <w:rsid w:val="004522BE"/>
    <w:rsid w:val="00466920"/>
    <w:rsid w:val="004706C2"/>
    <w:rsid w:val="00476370"/>
    <w:rsid w:val="00480402"/>
    <w:rsid w:val="004B7231"/>
    <w:rsid w:val="004D721B"/>
    <w:rsid w:val="004E4CF7"/>
    <w:rsid w:val="004F4946"/>
    <w:rsid w:val="004F5795"/>
    <w:rsid w:val="005043B2"/>
    <w:rsid w:val="00555B37"/>
    <w:rsid w:val="005619B2"/>
    <w:rsid w:val="00562190"/>
    <w:rsid w:val="005873B8"/>
    <w:rsid w:val="0059003A"/>
    <w:rsid w:val="005A278E"/>
    <w:rsid w:val="005A42FA"/>
    <w:rsid w:val="005B5F61"/>
    <w:rsid w:val="005C108D"/>
    <w:rsid w:val="005C6845"/>
    <w:rsid w:val="005E2FF0"/>
    <w:rsid w:val="005E4ECE"/>
    <w:rsid w:val="005E6BB0"/>
    <w:rsid w:val="0060444F"/>
    <w:rsid w:val="00610650"/>
    <w:rsid w:val="00613335"/>
    <w:rsid w:val="006365D1"/>
    <w:rsid w:val="00640B9B"/>
    <w:rsid w:val="00641043"/>
    <w:rsid w:val="006410C7"/>
    <w:rsid w:val="00643E71"/>
    <w:rsid w:val="00653695"/>
    <w:rsid w:val="0065449D"/>
    <w:rsid w:val="00662FFB"/>
    <w:rsid w:val="0067278C"/>
    <w:rsid w:val="00677B78"/>
    <w:rsid w:val="006835A0"/>
    <w:rsid w:val="006858AF"/>
    <w:rsid w:val="00691822"/>
    <w:rsid w:val="00694B1F"/>
    <w:rsid w:val="006961BB"/>
    <w:rsid w:val="006B278E"/>
    <w:rsid w:val="006B5608"/>
    <w:rsid w:val="006D7654"/>
    <w:rsid w:val="006E11A8"/>
    <w:rsid w:val="006F5F37"/>
    <w:rsid w:val="00700CAF"/>
    <w:rsid w:val="007164DD"/>
    <w:rsid w:val="00725549"/>
    <w:rsid w:val="00725C99"/>
    <w:rsid w:val="00743297"/>
    <w:rsid w:val="00753590"/>
    <w:rsid w:val="00785849"/>
    <w:rsid w:val="00793400"/>
    <w:rsid w:val="007B519A"/>
    <w:rsid w:val="007F2EA3"/>
    <w:rsid w:val="007F7E65"/>
    <w:rsid w:val="00814357"/>
    <w:rsid w:val="00842C00"/>
    <w:rsid w:val="00844068"/>
    <w:rsid w:val="008516FB"/>
    <w:rsid w:val="008529CB"/>
    <w:rsid w:val="00853383"/>
    <w:rsid w:val="00862634"/>
    <w:rsid w:val="00862F04"/>
    <w:rsid w:val="00870CD7"/>
    <w:rsid w:val="00873542"/>
    <w:rsid w:val="00875B5F"/>
    <w:rsid w:val="008A23A0"/>
    <w:rsid w:val="008E6B81"/>
    <w:rsid w:val="008F2A21"/>
    <w:rsid w:val="00913AB9"/>
    <w:rsid w:val="009306D8"/>
    <w:rsid w:val="00935E5E"/>
    <w:rsid w:val="0093783E"/>
    <w:rsid w:val="00945CA7"/>
    <w:rsid w:val="00953C3B"/>
    <w:rsid w:val="00964BE7"/>
    <w:rsid w:val="00975F52"/>
    <w:rsid w:val="0098169D"/>
    <w:rsid w:val="00982C45"/>
    <w:rsid w:val="00992807"/>
    <w:rsid w:val="00993546"/>
    <w:rsid w:val="00996D6B"/>
    <w:rsid w:val="009A75D1"/>
    <w:rsid w:val="009A7F71"/>
    <w:rsid w:val="009B672E"/>
    <w:rsid w:val="009B79C7"/>
    <w:rsid w:val="009E30E7"/>
    <w:rsid w:val="009F24FD"/>
    <w:rsid w:val="00A25DCB"/>
    <w:rsid w:val="00A26DE8"/>
    <w:rsid w:val="00A32C4A"/>
    <w:rsid w:val="00A35111"/>
    <w:rsid w:val="00A460D0"/>
    <w:rsid w:val="00A51541"/>
    <w:rsid w:val="00A62C8B"/>
    <w:rsid w:val="00A725C9"/>
    <w:rsid w:val="00A856C1"/>
    <w:rsid w:val="00A941EB"/>
    <w:rsid w:val="00AB34A9"/>
    <w:rsid w:val="00AC1920"/>
    <w:rsid w:val="00AC74EE"/>
    <w:rsid w:val="00AD294B"/>
    <w:rsid w:val="00AF0F4E"/>
    <w:rsid w:val="00AF5134"/>
    <w:rsid w:val="00B04E40"/>
    <w:rsid w:val="00B24951"/>
    <w:rsid w:val="00B258D7"/>
    <w:rsid w:val="00B32568"/>
    <w:rsid w:val="00B35BCC"/>
    <w:rsid w:val="00B3697C"/>
    <w:rsid w:val="00B54B23"/>
    <w:rsid w:val="00B62BD7"/>
    <w:rsid w:val="00B862BA"/>
    <w:rsid w:val="00B94712"/>
    <w:rsid w:val="00B95ECE"/>
    <w:rsid w:val="00BB347E"/>
    <w:rsid w:val="00BB5D75"/>
    <w:rsid w:val="00BB7AD2"/>
    <w:rsid w:val="00BD1BEC"/>
    <w:rsid w:val="00BD311E"/>
    <w:rsid w:val="00BD67F2"/>
    <w:rsid w:val="00BD793D"/>
    <w:rsid w:val="00BE19DD"/>
    <w:rsid w:val="00BE6901"/>
    <w:rsid w:val="00BE76CC"/>
    <w:rsid w:val="00BF5A2B"/>
    <w:rsid w:val="00C001AC"/>
    <w:rsid w:val="00C01336"/>
    <w:rsid w:val="00C054ED"/>
    <w:rsid w:val="00C05E60"/>
    <w:rsid w:val="00C20608"/>
    <w:rsid w:val="00C4504B"/>
    <w:rsid w:val="00C82F6E"/>
    <w:rsid w:val="00C85BD1"/>
    <w:rsid w:val="00CA6B23"/>
    <w:rsid w:val="00CB3C5A"/>
    <w:rsid w:val="00CD5FF1"/>
    <w:rsid w:val="00CD76B4"/>
    <w:rsid w:val="00CE1115"/>
    <w:rsid w:val="00CF383F"/>
    <w:rsid w:val="00D14B66"/>
    <w:rsid w:val="00D154D4"/>
    <w:rsid w:val="00D25351"/>
    <w:rsid w:val="00D32E8F"/>
    <w:rsid w:val="00D36A91"/>
    <w:rsid w:val="00D458BA"/>
    <w:rsid w:val="00D4748F"/>
    <w:rsid w:val="00D61BCA"/>
    <w:rsid w:val="00D664DD"/>
    <w:rsid w:val="00D7761E"/>
    <w:rsid w:val="00D83C79"/>
    <w:rsid w:val="00D90180"/>
    <w:rsid w:val="00D91FBF"/>
    <w:rsid w:val="00DC0E0F"/>
    <w:rsid w:val="00DD5F05"/>
    <w:rsid w:val="00DD7337"/>
    <w:rsid w:val="00DD7D85"/>
    <w:rsid w:val="00DF4BBF"/>
    <w:rsid w:val="00DF7DDD"/>
    <w:rsid w:val="00E05841"/>
    <w:rsid w:val="00E0632B"/>
    <w:rsid w:val="00E1438F"/>
    <w:rsid w:val="00E15F36"/>
    <w:rsid w:val="00E17890"/>
    <w:rsid w:val="00E20C83"/>
    <w:rsid w:val="00E225B3"/>
    <w:rsid w:val="00E227F8"/>
    <w:rsid w:val="00E5397B"/>
    <w:rsid w:val="00E612AC"/>
    <w:rsid w:val="00E63456"/>
    <w:rsid w:val="00E64D77"/>
    <w:rsid w:val="00E70B8C"/>
    <w:rsid w:val="00E73C5C"/>
    <w:rsid w:val="00E75F56"/>
    <w:rsid w:val="00E817FA"/>
    <w:rsid w:val="00E8287A"/>
    <w:rsid w:val="00E83075"/>
    <w:rsid w:val="00E84D0E"/>
    <w:rsid w:val="00E94633"/>
    <w:rsid w:val="00EA5B8C"/>
    <w:rsid w:val="00EA7C9C"/>
    <w:rsid w:val="00EB753C"/>
    <w:rsid w:val="00EE37EC"/>
    <w:rsid w:val="00EF64A4"/>
    <w:rsid w:val="00F11C8C"/>
    <w:rsid w:val="00F12FF6"/>
    <w:rsid w:val="00F236C2"/>
    <w:rsid w:val="00F3720E"/>
    <w:rsid w:val="00F56BB2"/>
    <w:rsid w:val="00F652FE"/>
    <w:rsid w:val="00F720CF"/>
    <w:rsid w:val="00F95BB2"/>
    <w:rsid w:val="00FB022C"/>
    <w:rsid w:val="00FB2F14"/>
    <w:rsid w:val="00FB6968"/>
    <w:rsid w:val="00FC1B8D"/>
    <w:rsid w:val="00FD0182"/>
    <w:rsid w:val="00FE531A"/>
    <w:rsid w:val="00FE541C"/>
    <w:rsid w:val="00FF0B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D335F"/>
  <w15:chartTrackingRefBased/>
  <w15:docId w15:val="{7A54AB01-E13B-43F2-BE3B-5482BC84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1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61BCA"/>
    <w:pPr>
      <w:ind w:leftChars="400" w:left="840"/>
    </w:pPr>
  </w:style>
  <w:style w:type="paragraph" w:styleId="a5">
    <w:name w:val="header"/>
    <w:basedOn w:val="a"/>
    <w:link w:val="a6"/>
    <w:uiPriority w:val="99"/>
    <w:unhideWhenUsed/>
    <w:rsid w:val="00814357"/>
    <w:pPr>
      <w:tabs>
        <w:tab w:val="center" w:pos="4252"/>
        <w:tab w:val="right" w:pos="8504"/>
      </w:tabs>
      <w:snapToGrid w:val="0"/>
    </w:pPr>
  </w:style>
  <w:style w:type="character" w:customStyle="1" w:styleId="a6">
    <w:name w:val="ヘッダー (文字)"/>
    <w:basedOn w:val="a0"/>
    <w:link w:val="a5"/>
    <w:uiPriority w:val="99"/>
    <w:rsid w:val="00814357"/>
  </w:style>
  <w:style w:type="paragraph" w:styleId="a7">
    <w:name w:val="footer"/>
    <w:basedOn w:val="a"/>
    <w:link w:val="a8"/>
    <w:uiPriority w:val="99"/>
    <w:unhideWhenUsed/>
    <w:rsid w:val="00814357"/>
    <w:pPr>
      <w:tabs>
        <w:tab w:val="center" w:pos="4252"/>
        <w:tab w:val="right" w:pos="8504"/>
      </w:tabs>
      <w:snapToGrid w:val="0"/>
    </w:pPr>
  </w:style>
  <w:style w:type="character" w:customStyle="1" w:styleId="a8">
    <w:name w:val="フッター (文字)"/>
    <w:basedOn w:val="a0"/>
    <w:link w:val="a7"/>
    <w:uiPriority w:val="99"/>
    <w:rsid w:val="00814357"/>
  </w:style>
  <w:style w:type="paragraph" w:customStyle="1" w:styleId="a9">
    <w:name w:val="学年/組/番号欄"/>
    <w:basedOn w:val="a"/>
    <w:qFormat/>
    <w:rsid w:val="00E73C5C"/>
    <w:pPr>
      <w:autoSpaceDE w:val="0"/>
      <w:autoSpaceDN w:val="0"/>
      <w:adjustRightInd w:val="0"/>
      <w:spacing w:line="420" w:lineRule="auto"/>
      <w:jc w:val="right"/>
      <w:textAlignment w:val="center"/>
    </w:pPr>
    <w:rPr>
      <w:rFonts w:ascii="ＭＳ ゴシック" w:eastAsia="ＭＳ ゴシック" w:hAnsi="Century" w:cs="ＭＳ ゴシック"/>
      <w:color w:val="000000"/>
      <w:kern w:val="0"/>
      <w:sz w:val="22"/>
      <w:u w:val="thick"/>
      <w:lang w:val="ja-JP"/>
    </w:rPr>
  </w:style>
  <w:style w:type="paragraph" w:customStyle="1" w:styleId="aa">
    <w:name w:val="タイトル"/>
    <w:basedOn w:val="a"/>
    <w:qFormat/>
    <w:rsid w:val="00E73C5C"/>
    <w:pPr>
      <w:wordWrap w:val="0"/>
      <w:autoSpaceDE w:val="0"/>
      <w:autoSpaceDN w:val="0"/>
      <w:adjustRightInd w:val="0"/>
      <w:spacing w:line="420" w:lineRule="auto"/>
      <w:jc w:val="right"/>
      <w:textAlignment w:val="center"/>
    </w:pPr>
    <w:rPr>
      <w:rFonts w:ascii="ＭＳ ゴシック" w:eastAsia="ＭＳ ゴシック" w:hAnsi="ＭＳ ゴシック"/>
      <w:b/>
      <w:bCs/>
      <w:sz w:val="28"/>
      <w:szCs w:val="28"/>
    </w:rPr>
  </w:style>
  <w:style w:type="paragraph" w:customStyle="1" w:styleId="ab">
    <w:name w:val="小見出し"/>
    <w:basedOn w:val="a"/>
    <w:link w:val="ac"/>
    <w:qFormat/>
    <w:rsid w:val="00DF4BBF"/>
    <w:pPr>
      <w:ind w:left="211" w:hangingChars="100" w:hanging="211"/>
    </w:pPr>
    <w:rPr>
      <w:rFonts w:ascii="ＭＳ ゴシック" w:eastAsia="ＭＳ ゴシック" w:hAnsi="ＭＳ ゴシック"/>
      <w:b/>
      <w:bCs/>
      <w:sz w:val="22"/>
      <w:szCs w:val="24"/>
    </w:rPr>
  </w:style>
  <w:style w:type="character" w:customStyle="1" w:styleId="ac">
    <w:name w:val="小見出し (文字)"/>
    <w:basedOn w:val="a0"/>
    <w:link w:val="ab"/>
    <w:rsid w:val="00DF4BBF"/>
    <w:rPr>
      <w:rFonts w:ascii="ＭＳ ゴシック" w:eastAsia="ＭＳ ゴシック" w:hAnsi="ＭＳ ゴシック"/>
      <w:b/>
      <w:bCs/>
      <w:sz w:val="22"/>
      <w:szCs w:val="24"/>
    </w:rPr>
  </w:style>
  <w:style w:type="character" w:customStyle="1" w:styleId="ad">
    <w:name w:val="対話 (文字)"/>
    <w:basedOn w:val="a0"/>
    <w:link w:val="ae"/>
    <w:locked/>
    <w:rsid w:val="00935E5E"/>
    <w:rPr>
      <w:rFonts w:ascii="ＭＳ ゴシック" w:eastAsia="ＭＳ ゴシック" w:hAnsi="ＭＳ ゴシック"/>
      <w:b/>
      <w:bCs/>
      <w:u w:val="single"/>
    </w:rPr>
  </w:style>
  <w:style w:type="paragraph" w:customStyle="1" w:styleId="ae">
    <w:name w:val="対話"/>
    <w:basedOn w:val="a"/>
    <w:link w:val="ad"/>
    <w:qFormat/>
    <w:rsid w:val="00935E5E"/>
    <w:rPr>
      <w:rFonts w:ascii="ＭＳ ゴシック" w:eastAsia="ＭＳ ゴシック" w:hAnsi="ＭＳ ゴシック"/>
      <w:b/>
      <w:bCs/>
      <w:u w:val="single"/>
    </w:rPr>
  </w:style>
  <w:style w:type="table" w:customStyle="1" w:styleId="1">
    <w:name w:val="表 (格子)1"/>
    <w:basedOn w:val="a1"/>
    <w:next w:val="a3"/>
    <w:uiPriority w:val="39"/>
    <w:rsid w:val="00CA6B23"/>
    <w:rPr>
      <w:rFonts w:ascii="Univers" w:eastAsia="BIZ UD明朝 Medium" w:hAnsi="Univer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13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A48E36-740F-4345-BF7C-0506BCC89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D77D17-F984-4E47-8AA7-4EDA2246B071}">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customXml/itemProps3.xml><?xml version="1.0" encoding="utf-8"?>
<ds:datastoreItem xmlns:ds="http://schemas.openxmlformats.org/officeDocument/2006/customXml" ds:itemID="{A025AF22-C3C7-404B-A80A-20D0DB23EC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2</Pages>
  <Words>194</Words>
  <Characters>1107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2025-04-03T03:01:00Z</cp:lastPrinted>
  <dcterms:created xsi:type="dcterms:W3CDTF">2023-02-14T01:24:00Z</dcterms:created>
  <dcterms:modified xsi:type="dcterms:W3CDTF">2025-06-09T06:47:00Z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