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43F6E33D" w:rsidR="005E2FF0" w:rsidRPr="00BA5103" w:rsidRDefault="00BA5103" w:rsidP="00BA5103">
      <w:pPr>
        <w:pStyle w:val="a4"/>
        <w:numPr>
          <w:ilvl w:val="0"/>
          <w:numId w:val="9"/>
        </w:numPr>
        <w:adjustRightInd w:val="0"/>
        <w:snapToGrid w:val="0"/>
        <w:ind w:leftChars="0"/>
        <w:rPr>
          <w:rFonts w:ascii="游ゴシック" w:eastAsia="游ゴシック" w:hAnsi="游ゴシック"/>
          <w:b/>
          <w:bCs/>
          <w:sz w:val="24"/>
          <w:szCs w:val="24"/>
        </w:rPr>
      </w:pPr>
      <w:r w:rsidRPr="00BA5103">
        <w:rPr>
          <w:rFonts w:ascii="游ゴシック" w:eastAsia="游ゴシック" w:hAnsi="游ゴシック" w:hint="eastAsia"/>
          <w:b/>
          <w:bCs/>
          <w:sz w:val="24"/>
          <w:szCs w:val="24"/>
        </w:rPr>
        <w:t>オーバーツーリズムを解決する方法とは</w:t>
      </w:r>
      <w:r w:rsidR="00D664DD" w:rsidRPr="00BA5103">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3C07D292" w:rsidR="001912BA" w:rsidRPr="001A5E40" w:rsidRDefault="006C33E6" w:rsidP="001912BA">
      <w:pPr>
        <w:rPr>
          <w:rFonts w:ascii="游ゴシック" w:eastAsia="游ゴシック" w:hAnsi="游ゴシック" w:cs="Times New Roman"/>
          <w:b/>
          <w:bCs/>
          <w14:textOutline w14:w="9525" w14:cap="rnd" w14:cmpd="sng" w14:algn="ctr">
            <w14:noFill/>
            <w14:prstDash w14:val="solid"/>
            <w14:bevel/>
          </w14:textOutline>
        </w:rPr>
      </w:pPr>
      <w:r w:rsidRPr="006C33E6">
        <w:rPr>
          <w:rFonts w:ascii="游ゴシック" w:eastAsia="游ゴシック" w:hAnsi="游ゴシック" w:cs="Times New Roman" w:hint="eastAsia"/>
          <w:b/>
          <w:bCs/>
          <w14:textOutline w14:w="9525" w14:cap="rnd" w14:cmpd="sng" w14:algn="ctr">
            <w14:noFill/>
            <w14:prstDash w14:val="solid"/>
            <w14:bevel/>
          </w14:textOutline>
        </w:rPr>
        <w:t>富士山ではどのような問題が起こっているのだろうか？</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1C672092" w:rsidR="005043B2" w:rsidRPr="00172A17" w:rsidRDefault="00F236C2" w:rsidP="006C33E6">
      <w:pPr>
        <w:ind w:leftChars="100" w:left="630" w:hangingChars="200" w:hanging="420"/>
        <w:rPr>
          <w:rFonts w:ascii="ＭＳ 明朝" w:eastAsia="ＭＳ 明朝" w:hAnsi="ＭＳ 明朝"/>
        </w:rPr>
      </w:pPr>
      <w:r w:rsidRPr="00172A17">
        <w:rPr>
          <w:rFonts w:asciiTheme="minorEastAsia" w:hAnsiTheme="minorEastAsia" w:hint="eastAsia"/>
        </w:rPr>
        <w:t>１</w:t>
      </w:r>
      <w:r w:rsidR="00160062" w:rsidRPr="00172A17">
        <w:rPr>
          <w:rFonts w:asciiTheme="minorEastAsia" w:hAnsiTheme="minorEastAsia" w:hint="eastAsia"/>
        </w:rPr>
        <w:t xml:space="preserve">　</w:t>
      </w:r>
      <w:r w:rsidR="006C33E6" w:rsidRPr="004A47D8">
        <w:rPr>
          <w:rFonts w:asciiTheme="minorEastAsia" w:hAnsiTheme="minorEastAsia" w:hint="eastAsia"/>
          <w:w w:val="92"/>
        </w:rPr>
        <w:t>教科書</w:t>
      </w:r>
      <w:r w:rsidR="006C33E6" w:rsidRPr="004A47D8">
        <w:rPr>
          <w:rFonts w:asciiTheme="minorEastAsia" w:hAnsiTheme="minorEastAsia"/>
          <w:w w:val="92"/>
        </w:rPr>
        <w:t>p.158図3のように観光客の増加によって発達する産業を、</w:t>
      </w:r>
      <w:r w:rsidR="00672BF6" w:rsidRPr="004A47D8">
        <w:rPr>
          <w:rFonts w:asciiTheme="minorEastAsia" w:hAnsiTheme="minorEastAsia" w:hint="eastAsia"/>
          <w:w w:val="92"/>
        </w:rPr>
        <w:t>教科書</w:t>
      </w:r>
      <w:r w:rsidR="006C33E6" w:rsidRPr="004A47D8">
        <w:rPr>
          <w:rFonts w:asciiTheme="minorEastAsia" w:hAnsiTheme="minorEastAsia"/>
          <w:w w:val="92"/>
        </w:rPr>
        <w:t>p.154を参考に具体的に書き出そう</w:t>
      </w:r>
      <w:r w:rsidR="006365D1" w:rsidRPr="004A47D8">
        <w:rPr>
          <w:rFonts w:asciiTheme="minorEastAsia" w:hAnsiTheme="minorEastAsia" w:hint="eastAsia"/>
          <w:w w:val="92"/>
        </w:rPr>
        <w:t>。</w:t>
      </w:r>
      <w:r w:rsidR="00D154D4" w:rsidRPr="00172A17">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77777777" w:rsidR="006365D1" w:rsidRDefault="006365D1" w:rsidP="006365D1">
            <w:pPr>
              <w:rPr>
                <w:rFonts w:ascii="ＭＳ 明朝" w:eastAsia="ＭＳ 明朝" w:hAnsi="ＭＳ 明朝"/>
              </w:rPr>
            </w:pPr>
          </w:p>
          <w:p w14:paraId="76F047E7" w14:textId="43E4DA98" w:rsidR="00A23FC2" w:rsidRDefault="00A23FC2"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7843800B" w:rsidR="00725C99" w:rsidRPr="000A2032" w:rsidRDefault="00F236C2" w:rsidP="002318A8">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6C33E6" w:rsidRPr="006C33E6">
        <w:rPr>
          <w:rFonts w:asciiTheme="minorEastAsia" w:hAnsiTheme="minorEastAsia" w:hint="eastAsia"/>
        </w:rPr>
        <w:t>日本では、</w:t>
      </w:r>
      <w:r w:rsidR="006C33E6" w:rsidRPr="006C33E6">
        <w:rPr>
          <w:rFonts w:asciiTheme="minorEastAsia" w:hAnsiTheme="minorEastAsia"/>
        </w:rPr>
        <w:t>2010年代に入ってから、訪日外国人観光客数が急増した。その背景にはどのようなことがあるのか、教科書p.156～157 を参考に説明しよう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42F90406" w:rsidR="006365D1" w:rsidRPr="00F236C2" w:rsidRDefault="00D14B66" w:rsidP="00D14B66">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672BF6" w:rsidRPr="00672BF6">
        <w:rPr>
          <w:rFonts w:asciiTheme="minorEastAsia" w:hAnsiTheme="minorEastAsia" w:hint="eastAsia"/>
        </w:rPr>
        <w:t>富士山を訪ずれる観光客とその周辺に宿泊する訪日外国人観光客数はどのように変化してきているのか、教科書</w:t>
      </w:r>
      <w:r w:rsidR="00672BF6" w:rsidRPr="00672BF6">
        <w:rPr>
          <w:rFonts w:asciiTheme="minorEastAsia" w:hAnsiTheme="minorEastAsia"/>
        </w:rPr>
        <w:t>p.158図3から、読み取ろう</w:t>
      </w:r>
      <w:r w:rsidR="006365D1" w:rsidRPr="003D34B7">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2AFD5754" w14:textId="77777777"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2BB193C5" w14:textId="77777777" w:rsidR="004A47D8" w:rsidRDefault="004A47D8"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7A2BEFDC" w:rsidR="00EF64A4" w:rsidRPr="00296658" w:rsidRDefault="00D14B66" w:rsidP="00296658">
      <w:pPr>
        <w:ind w:leftChars="100" w:left="630" w:hangingChars="200" w:hanging="420"/>
        <w:rPr>
          <w:rFonts w:ascii="ＭＳ 明朝" w:eastAsia="ＭＳ 明朝" w:hAnsi="ＭＳ 明朝"/>
        </w:rPr>
      </w:pPr>
      <w:r>
        <w:rPr>
          <w:rFonts w:asciiTheme="minorEastAsia" w:hAnsiTheme="minorEastAsia" w:hint="eastAsia"/>
        </w:rPr>
        <w:t>２</w:t>
      </w:r>
      <w:r w:rsidR="00EF64A4" w:rsidRPr="00E64D77">
        <w:rPr>
          <w:rFonts w:asciiTheme="minorEastAsia" w:hAnsiTheme="minorEastAsia" w:hint="eastAsia"/>
        </w:rPr>
        <w:t xml:space="preserve">　</w:t>
      </w:r>
      <w:r w:rsidR="00672BF6" w:rsidRPr="00672BF6">
        <w:rPr>
          <w:rFonts w:asciiTheme="minorEastAsia" w:hAnsiTheme="minorEastAsia" w:hint="eastAsia"/>
        </w:rPr>
        <w:t>観光客が増加したことで、富士山ではどのような問題が起こっていると考えられるのだろうか。教科書に掲載されている資料やインターネット、図書館の書籍などを用いて調べ、起こっている問題とその理由を、次の語句を用いて説明しよう</w:t>
      </w:r>
      <w:r w:rsidR="00EF64A4" w:rsidRPr="00E64D77">
        <w:rPr>
          <w:rFonts w:asciiTheme="minorEastAsia" w:hAnsiTheme="minorEastAsia" w:hint="eastAsia"/>
        </w:rPr>
        <w:t>。</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1A08B6" w:rsidRPr="001A08B6">
        <w:rPr>
          <w:rFonts w:ascii="游ゴシック" w:eastAsia="游ゴシック" w:hAnsi="游ゴシック" w:hint="eastAsia"/>
          <w:b/>
          <w:bCs/>
          <w:sz w:val="18"/>
          <w:szCs w:val="18"/>
        </w:rPr>
        <w:t>自然環境　周辺住民</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71B8A9F3" w:rsidR="00EF64A4" w:rsidRPr="00993546" w:rsidRDefault="005E453B" w:rsidP="009E30E7">
      <w:pPr>
        <w:rPr>
          <w:rFonts w:ascii="游ゴシック" w:eastAsia="游ゴシック" w:hAnsi="游ゴシック" w:cs="Times New Roman"/>
          <w:b/>
          <w:bCs/>
          <w14:textOutline w14:w="9525" w14:cap="rnd" w14:cmpd="sng" w14:algn="ctr">
            <w14:noFill/>
            <w14:prstDash w14:val="solid"/>
            <w14:bevel/>
          </w14:textOutline>
        </w:rPr>
      </w:pPr>
      <w:r w:rsidRPr="005E453B">
        <w:rPr>
          <w:rFonts w:ascii="游ゴシック" w:eastAsia="游ゴシック" w:hAnsi="游ゴシック" w:cs="Times New Roman" w:hint="eastAsia"/>
          <w:b/>
          <w:bCs/>
          <w14:textOutline w14:w="9525" w14:cap="rnd" w14:cmpd="sng" w14:algn="ctr">
            <w14:noFill/>
            <w14:prstDash w14:val="solid"/>
            <w14:bevel/>
          </w14:textOutline>
        </w:rPr>
        <w:t>オーバーツーリズムを解決する方法と私たちにできることを探究しよう</w:t>
      </w:r>
      <w:r w:rsidR="009E30E7">
        <w:rPr>
          <w:rFonts w:ascii="游ゴシック" w:eastAsia="游ゴシック" w:hAnsi="游ゴシック" w:cs="Times New Roman" w:hint="eastAsia"/>
          <w:b/>
          <w:bCs/>
          <w14:textOutline w14:w="9525" w14:cap="rnd" w14:cmpd="sng" w14:algn="ctr">
            <w14:noFill/>
            <w14:prstDash w14:val="solid"/>
            <w14:bevel/>
          </w14:textOutline>
        </w:rPr>
        <w:t>。</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76663B4D" w:rsidR="00EF64A4" w:rsidRPr="00993546" w:rsidRDefault="00993546" w:rsidP="00993546">
      <w:pPr>
        <w:ind w:leftChars="100" w:left="630" w:hangingChars="200" w:hanging="420"/>
        <w:rPr>
          <w:rFonts w:asciiTheme="minorEastAsia" w:hAnsiTheme="minorEastAsia"/>
        </w:rPr>
      </w:pPr>
      <w:r>
        <w:rPr>
          <w:rFonts w:asciiTheme="minorEastAsia" w:hAnsiTheme="minorEastAsia" w:hint="eastAsia"/>
        </w:rPr>
        <w:t xml:space="preserve">１　</w:t>
      </w:r>
      <w:r w:rsidR="002E38D7" w:rsidRPr="002E38D7">
        <w:rPr>
          <w:rFonts w:asciiTheme="minorEastAsia" w:hAnsiTheme="minorEastAsia" w:hint="eastAsia"/>
        </w:rPr>
        <w:t>現在の日本では富士山のほかに、どのような地域でオーバーツーリズムが起こっているのだろうか。教科書に掲載されている資料やインターネット、図書館の書籍などを用いて調べよう</w:t>
      </w:r>
      <w:r w:rsidR="00EF64A4" w:rsidRPr="00B32568">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0474F5"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5B96AD12" w14:textId="78699E8C" w:rsidR="00EF64A4" w:rsidRPr="00EF64A4" w:rsidRDefault="002F5C1B" w:rsidP="002F5C1B">
      <w:pPr>
        <w:ind w:leftChars="100" w:left="630" w:hangingChars="200" w:hanging="420"/>
        <w:rPr>
          <w:rFonts w:ascii="ＭＳ 明朝" w:eastAsia="ＭＳ 明朝" w:hAnsi="ＭＳ 明朝"/>
        </w:rPr>
      </w:pPr>
      <w:r>
        <w:rPr>
          <w:rFonts w:asciiTheme="minorEastAsia" w:hAnsiTheme="minorEastAsia" w:hint="eastAsia"/>
        </w:rPr>
        <w:t xml:space="preserve">２　</w:t>
      </w:r>
      <w:r w:rsidR="00EF64A4" w:rsidRPr="002F5C1B">
        <w:rPr>
          <w:rFonts w:asciiTheme="minorEastAsia" w:hAnsiTheme="minorEastAsia" w:hint="eastAsia"/>
        </w:rPr>
        <w:t xml:space="preserve">STEP 3 の 1 </w:t>
      </w:r>
      <w:r w:rsidR="002E38D7" w:rsidRPr="002E38D7">
        <w:rPr>
          <w:rFonts w:asciiTheme="minorEastAsia" w:hAnsiTheme="minorEastAsia" w:hint="eastAsia"/>
        </w:rPr>
        <w:t>で調べた地域を一つ選択し、その地域のオーバーツーリズムを解決するために効果的だと考えられる取り組みを、教科書に掲載されている資料やインターネット、図書館の書籍などを用いて調べよう。また、訪日外国人観光客の訪問先や興味も参考にしながら、その地域のオーバーツーリズムの解決に向けて、日本政府やその地域の自治体が取り組めることと、あなたがその地域を訪ずれる際にできることを、教科書</w:t>
      </w:r>
      <w:r w:rsidR="002E38D7" w:rsidRPr="002E38D7">
        <w:rPr>
          <w:rFonts w:asciiTheme="minorEastAsia" w:hAnsiTheme="minorEastAsia"/>
        </w:rPr>
        <w:t>p.159図9のようにそれぞれ整理しよう</w:t>
      </w:r>
      <w:r w:rsidR="00EF64A4" w:rsidRPr="002F5C1B">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rsidRPr="00B94712" w14:paraId="372BA975" w14:textId="77777777" w:rsidTr="00B92862">
        <w:tc>
          <w:tcPr>
            <w:tcW w:w="9497" w:type="dxa"/>
          </w:tcPr>
          <w:p w14:paraId="3E7A7F14" w14:textId="3668451B" w:rsidR="00EF64A4" w:rsidRDefault="000474F5" w:rsidP="00B92862">
            <w:pPr>
              <w:pStyle w:val="a4"/>
              <w:tabs>
                <w:tab w:val="left" w:pos="6093"/>
              </w:tabs>
              <w:ind w:leftChars="0" w:left="0"/>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89984" behindDoc="0" locked="0" layoutInCell="1" allowOverlap="1" wp14:anchorId="13FC611B" wp14:editId="6FE50EB9">
                      <wp:simplePos x="0" y="0"/>
                      <wp:positionH relativeFrom="column">
                        <wp:posOffset>25400</wp:posOffset>
                      </wp:positionH>
                      <wp:positionV relativeFrom="paragraph">
                        <wp:posOffset>65405</wp:posOffset>
                      </wp:positionV>
                      <wp:extent cx="5837555" cy="250190"/>
                      <wp:effectExtent l="0" t="0" r="10795" b="16510"/>
                      <wp:wrapNone/>
                      <wp:docPr id="1772007812" name="正方形/長方形 4"/>
                      <wp:cNvGraphicFramePr/>
                      <a:graphic xmlns:a="http://schemas.openxmlformats.org/drawingml/2006/main">
                        <a:graphicData uri="http://schemas.microsoft.com/office/word/2010/wordprocessingShape">
                          <wps:wsp>
                            <wps:cNvSpPr/>
                            <wps:spPr>
                              <a:xfrm>
                                <a:off x="0" y="0"/>
                                <a:ext cx="5837555" cy="25019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AF532" id="正方形/長方形 4" o:spid="_x0000_s1026" style="position:absolute;margin-left:2pt;margin-top:5.15pt;width:459.65pt;height:1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" fillcolor="window" strokecolor="windowText" strokeweight=".5pt"/>
                  </w:pict>
                </mc:Fallback>
              </mc:AlternateContent>
            </w:r>
            <w:r>
              <w:rPr>
                <w:rFonts w:ascii="ＭＳ 明朝" w:eastAsia="ＭＳ 明朝" w:hAnsi="ＭＳ 明朝"/>
                <w:noProof/>
              </w:rPr>
              <mc:AlternateContent>
                <mc:Choice Requires="wps">
                  <w:drawing>
                    <wp:anchor distT="0" distB="0" distL="114300" distR="114300" simplePos="0" relativeHeight="251691008" behindDoc="0" locked="0" layoutInCell="1" allowOverlap="1" wp14:anchorId="52D8D0D5" wp14:editId="53C60CC7">
                      <wp:simplePos x="0" y="0"/>
                      <wp:positionH relativeFrom="column">
                        <wp:posOffset>73025</wp:posOffset>
                      </wp:positionH>
                      <wp:positionV relativeFrom="paragraph">
                        <wp:posOffset>36830</wp:posOffset>
                      </wp:positionV>
                      <wp:extent cx="1125220" cy="274320"/>
                      <wp:effectExtent l="0" t="0" r="0" b="0"/>
                      <wp:wrapNone/>
                      <wp:docPr id="215075725" name="テキスト ボックス 8"/>
                      <wp:cNvGraphicFramePr/>
                      <a:graphic xmlns:a="http://schemas.openxmlformats.org/drawingml/2006/main">
                        <a:graphicData uri="http://schemas.microsoft.com/office/word/2010/wordprocessingShape">
                          <wps:wsp>
                            <wps:cNvSpPr txBox="1"/>
                            <wps:spPr>
                              <a:xfrm>
                                <a:off x="0" y="0"/>
                                <a:ext cx="1125220" cy="274320"/>
                              </a:xfrm>
                              <a:prstGeom prst="rect">
                                <a:avLst/>
                              </a:prstGeom>
                              <a:noFill/>
                              <a:ln w="6350">
                                <a:noFill/>
                              </a:ln>
                            </wps:spPr>
                            <wps:txbx>
                              <w:txbxContent>
                                <w:p w14:paraId="3A70A046" w14:textId="79802F9E" w:rsidR="000474F5" w:rsidRPr="000332A9" w:rsidRDefault="000474F5" w:rsidP="000474F5">
                                  <w:pPr>
                                    <w:rPr>
                                      <w:sz w:val="18"/>
                                      <w:szCs w:val="18"/>
                                    </w:rPr>
                                  </w:pPr>
                                  <w:r w:rsidRPr="000332A9">
                                    <w:rPr>
                                      <w:rFonts w:hint="eastAsia"/>
                                      <w:sz w:val="18"/>
                                      <w:szCs w:val="18"/>
                                    </w:rPr>
                                    <w:t>調べる地域：</w:t>
                                  </w:r>
                                </w:p>
                                <w:p w14:paraId="7DBFECE8" w14:textId="184F6F61" w:rsidR="000474F5" w:rsidRPr="000474F5" w:rsidRDefault="000474F5" w:rsidP="000474F5">
                                  <w:pPr>
                                    <w:spacing w:line="240" w:lineRule="exact"/>
                                    <w:jc w:val="left"/>
                                    <w:rPr>
                                      <w:sz w:val="18"/>
                                      <w:szCs w:val="20"/>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8D0D5" id="テキスト ボックス 8" o:spid="_x0000_s1029" type="#_x0000_t202" style="position:absolute;left:0;text-align:left;margin-left:5.75pt;margin-top:2.9pt;width:88.6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" filled="f" stroked="f" strokeweight=".5pt">
                      <v:textbox inset="1mm,1mm,1mm,1mm">
                        <w:txbxContent>
                          <w:p w14:paraId="3A70A046" w14:textId="79802F9E" w:rsidR="000474F5" w:rsidRPr="000332A9" w:rsidRDefault="000474F5" w:rsidP="000474F5">
                            <w:pPr>
                              <w:rPr>
                                <w:sz w:val="18"/>
                                <w:szCs w:val="18"/>
                              </w:rPr>
                            </w:pPr>
                            <w:r w:rsidRPr="000332A9">
                              <w:rPr>
                                <w:rFonts w:hint="eastAsia"/>
                                <w:sz w:val="18"/>
                                <w:szCs w:val="18"/>
                              </w:rPr>
                              <w:t>調べる地域：</w:t>
                            </w:r>
                          </w:p>
                          <w:p w14:paraId="7DBFECE8" w14:textId="184F6F61" w:rsidR="000474F5" w:rsidRPr="000474F5" w:rsidRDefault="000474F5" w:rsidP="000474F5">
                            <w:pPr>
                              <w:spacing w:line="240" w:lineRule="exact"/>
                              <w:jc w:val="left"/>
                              <w:rPr>
                                <w:sz w:val="18"/>
                                <w:szCs w:val="20"/>
                              </w:rPr>
                            </w:pPr>
                          </w:p>
                        </w:txbxContent>
                      </v:textbox>
                    </v:shape>
                  </w:pict>
                </mc:Fallback>
              </mc:AlternateContent>
            </w:r>
            <w:r w:rsidR="00B92862">
              <w:rPr>
                <w:rFonts w:ascii="ＭＳ 明朝" w:eastAsia="ＭＳ 明朝" w:hAnsi="ＭＳ 明朝"/>
              </w:rPr>
              <w:tab/>
            </w:r>
          </w:p>
          <w:p w14:paraId="7C69FF8C" w14:textId="5AC24803" w:rsidR="00EF64A4" w:rsidRDefault="000474F5"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7936" behindDoc="0" locked="0" layoutInCell="1" allowOverlap="1" wp14:anchorId="6A5191B3" wp14:editId="4B8FB442">
                      <wp:simplePos x="0" y="0"/>
                      <wp:positionH relativeFrom="column">
                        <wp:posOffset>1223645</wp:posOffset>
                      </wp:positionH>
                      <wp:positionV relativeFrom="paragraph">
                        <wp:posOffset>166370</wp:posOffset>
                      </wp:positionV>
                      <wp:extent cx="0" cy="240030"/>
                      <wp:effectExtent l="0" t="0" r="38100" b="26670"/>
                      <wp:wrapNone/>
                      <wp:docPr id="1778456110" name="直線コネクタ 16"/>
                      <wp:cNvGraphicFramePr/>
                      <a:graphic xmlns:a="http://schemas.openxmlformats.org/drawingml/2006/main">
                        <a:graphicData uri="http://schemas.microsoft.com/office/word/2010/wordprocessingShape">
                          <wps:wsp>
                            <wps:cNvCnPr/>
                            <wps:spPr>
                              <a:xfrm flipV="1">
                                <a:off x="0" y="0"/>
                                <a:ext cx="0" cy="2400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8DCE98" id="直線コネクタ 16"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35pt,13.1pt" to="96.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" strokecolor="black [3213]" strokeweight=".5pt">
                      <v:stroke joinstyle="miter"/>
                    </v:line>
                  </w:pict>
                </mc:Fallback>
              </mc:AlternateContent>
            </w:r>
            <w:r w:rsidR="00B92862">
              <w:rPr>
                <w:rFonts w:ascii="ＭＳ 明朝" w:eastAsia="ＭＳ 明朝" w:hAnsi="ＭＳ 明朝"/>
                <w:noProof/>
              </w:rPr>
              <mc:AlternateContent>
                <mc:Choice Requires="wps">
                  <w:drawing>
                    <wp:anchor distT="0" distB="0" distL="114300" distR="114300" simplePos="0" relativeHeight="251666432" behindDoc="0" locked="0" layoutInCell="1" allowOverlap="1" wp14:anchorId="135B66E6" wp14:editId="0D0A8F7D">
                      <wp:simplePos x="0" y="0"/>
                      <wp:positionH relativeFrom="column">
                        <wp:posOffset>73660</wp:posOffset>
                      </wp:positionH>
                      <wp:positionV relativeFrom="paragraph">
                        <wp:posOffset>165735</wp:posOffset>
                      </wp:positionV>
                      <wp:extent cx="1125220" cy="213995"/>
                      <wp:effectExtent l="0" t="0" r="0" b="0"/>
                      <wp:wrapNone/>
                      <wp:docPr id="1106507290" name="テキスト ボックス 8"/>
                      <wp:cNvGraphicFramePr/>
                      <a:graphic xmlns:a="http://schemas.openxmlformats.org/drawingml/2006/main">
                        <a:graphicData uri="http://schemas.microsoft.com/office/word/2010/wordprocessingShape">
                          <wps:wsp>
                            <wps:cNvSpPr txBox="1"/>
                            <wps:spPr>
                              <a:xfrm>
                                <a:off x="0" y="0"/>
                                <a:ext cx="1125220" cy="213995"/>
                              </a:xfrm>
                              <a:prstGeom prst="rect">
                                <a:avLst/>
                              </a:prstGeom>
                              <a:noFill/>
                              <a:ln w="6350">
                                <a:noFill/>
                              </a:ln>
                            </wps:spPr>
                            <wps:txbx>
                              <w:txbxContent>
                                <w:p w14:paraId="1BA64F80" w14:textId="7936D610" w:rsidR="000332A9" w:rsidRPr="004A1AE0" w:rsidRDefault="00B92862" w:rsidP="000332A9">
                                  <w:pPr>
                                    <w:spacing w:line="240" w:lineRule="exact"/>
                                    <w:jc w:val="left"/>
                                    <w:rPr>
                                      <w:sz w:val="18"/>
                                      <w:szCs w:val="20"/>
                                    </w:rPr>
                                  </w:pPr>
                                  <w:r w:rsidRPr="00B92862">
                                    <w:rPr>
                                      <w:rFonts w:hint="eastAsia"/>
                                      <w:sz w:val="18"/>
                                      <w:szCs w:val="20"/>
                                    </w:rPr>
                                    <w:t>起こっている課題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B66E6" id="_x0000_s1030" type="#_x0000_t202" style="position:absolute;left:0;text-align:left;margin-left:5.8pt;margin-top:13.05pt;width:88.6pt;height:1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" filled="f" stroked="f" strokeweight=".5pt">
                      <v:textbox inset="1mm,1mm,1mm,1mm">
                        <w:txbxContent>
                          <w:p w14:paraId="1BA64F80" w14:textId="7936D610" w:rsidR="000332A9" w:rsidRPr="004A1AE0" w:rsidRDefault="00B92862" w:rsidP="000332A9">
                            <w:pPr>
                              <w:spacing w:line="240" w:lineRule="exact"/>
                              <w:jc w:val="left"/>
                              <w:rPr>
                                <w:sz w:val="18"/>
                                <w:szCs w:val="20"/>
                              </w:rPr>
                            </w:pPr>
                            <w:r w:rsidRPr="00B92862">
                              <w:rPr>
                                <w:rFonts w:hint="eastAsia"/>
                                <w:sz w:val="18"/>
                                <w:szCs w:val="20"/>
                              </w:rPr>
                              <w:t>起こっている課題</w:t>
                            </w:r>
                          </w:p>
                        </w:txbxContent>
                      </v:textbox>
                    </v:shape>
                  </w:pict>
                </mc:Fallback>
              </mc:AlternateContent>
            </w:r>
            <w:r w:rsidR="000332A9">
              <w:rPr>
                <w:rFonts w:asciiTheme="minorEastAsia" w:hAnsiTheme="minorEastAsia" w:hint="eastAsia"/>
                <w:noProof/>
              </w:rPr>
              <mc:AlternateContent>
                <mc:Choice Requires="wps">
                  <w:drawing>
                    <wp:anchor distT="0" distB="0" distL="114300" distR="114300" simplePos="0" relativeHeight="251664384" behindDoc="0" locked="0" layoutInCell="1" allowOverlap="1" wp14:anchorId="20814794" wp14:editId="7C1FB2DD">
                      <wp:simplePos x="0" y="0"/>
                      <wp:positionH relativeFrom="column">
                        <wp:posOffset>27849</wp:posOffset>
                      </wp:positionH>
                      <wp:positionV relativeFrom="paragraph">
                        <wp:posOffset>160746</wp:posOffset>
                      </wp:positionV>
                      <wp:extent cx="5838092" cy="250371"/>
                      <wp:effectExtent l="0" t="0" r="10795" b="16510"/>
                      <wp:wrapNone/>
                      <wp:docPr id="338599953" name="正方形/長方形 4"/>
                      <wp:cNvGraphicFramePr/>
                      <a:graphic xmlns:a="http://schemas.openxmlformats.org/drawingml/2006/main">
                        <a:graphicData uri="http://schemas.microsoft.com/office/word/2010/wordprocessingShape">
                          <wps:wsp>
                            <wps:cNvSpPr/>
                            <wps:spPr>
                              <a:xfrm>
                                <a:off x="0" y="0"/>
                                <a:ext cx="5838092" cy="250371"/>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37AF0" id="正方形/長方形 4" o:spid="_x0000_s1026" style="position:absolute;margin-left:2.2pt;margin-top:12.65pt;width:459.7pt;height:1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" fillcolor="white [3212]" strokecolor="black [3213]" strokeweight=".5pt"/>
                  </w:pict>
                </mc:Fallback>
              </mc:AlternateContent>
            </w:r>
          </w:p>
          <w:p w14:paraId="388C62FF" w14:textId="4F70C00E" w:rsidR="00EF64A4" w:rsidRDefault="00B92862"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4864" behindDoc="0" locked="0" layoutInCell="1" allowOverlap="1" wp14:anchorId="3C506571" wp14:editId="219C5477">
                      <wp:simplePos x="0" y="0"/>
                      <wp:positionH relativeFrom="column">
                        <wp:posOffset>2957195</wp:posOffset>
                      </wp:positionH>
                      <wp:positionV relativeFrom="paragraph">
                        <wp:posOffset>185420</wp:posOffset>
                      </wp:positionV>
                      <wp:extent cx="3810" cy="140970"/>
                      <wp:effectExtent l="76200" t="0" r="72390" b="49530"/>
                      <wp:wrapNone/>
                      <wp:docPr id="1500562563" name="直線矢印コネクタ 8"/>
                      <wp:cNvGraphicFramePr/>
                      <a:graphic xmlns:a="http://schemas.openxmlformats.org/drawingml/2006/main">
                        <a:graphicData uri="http://schemas.microsoft.com/office/word/2010/wordprocessingShape">
                          <wps:wsp>
                            <wps:cNvCnPr/>
                            <wps:spPr>
                              <a:xfrm>
                                <a:off x="0" y="0"/>
                                <a:ext cx="3810" cy="1409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360F368A" id="_x0000_t32" coordsize="21600,21600" o:spt="32" o:oned="t" path="m,l21600,21600e" filled="f">
                      <v:path arrowok="t" fillok="f" o:connecttype="none"/>
                      <o:lock v:ext="edit" shapetype="t"/>
                    </v:shapetype>
                    <v:shape id="直線矢印コネクタ 8" o:spid="_x0000_s1026" type="#_x0000_t32" style="position:absolute;margin-left:232.85pt;margin-top:14.6pt;width:.3pt;height:11.1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" strokecolor="black [3213]" strokeweight="1.5pt">
                      <v:stroke endarrow="block" joinstyle="miter"/>
                    </v:shape>
                  </w:pict>
                </mc:Fallback>
              </mc:AlternateContent>
            </w:r>
          </w:p>
          <w:p w14:paraId="42C26455" w14:textId="6DC5DC44" w:rsidR="00EF64A4" w:rsidRDefault="00B92862"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0768" behindDoc="0" locked="0" layoutInCell="1" allowOverlap="1" wp14:anchorId="18D9DFE9" wp14:editId="4C0BBBD2">
                      <wp:simplePos x="0" y="0"/>
                      <wp:positionH relativeFrom="column">
                        <wp:posOffset>45720</wp:posOffset>
                      </wp:positionH>
                      <wp:positionV relativeFrom="paragraph">
                        <wp:posOffset>501015</wp:posOffset>
                      </wp:positionV>
                      <wp:extent cx="5820410" cy="0"/>
                      <wp:effectExtent l="0" t="0" r="0" b="0"/>
                      <wp:wrapNone/>
                      <wp:docPr id="1800291736" name="直線コネクタ 6"/>
                      <wp:cNvGraphicFramePr/>
                      <a:graphic xmlns:a="http://schemas.openxmlformats.org/drawingml/2006/main">
                        <a:graphicData uri="http://schemas.microsoft.com/office/word/2010/wordprocessingShape">
                          <wps:wsp>
                            <wps:cNvCnPr/>
                            <wps:spPr>
                              <a:xfrm>
                                <a:off x="0" y="0"/>
                                <a:ext cx="58204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6B6BFB" id="直線コネクタ 6"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39.45pt" to="461.9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" strokecolor="black [3213]" strokeweight=".5pt">
                      <v:stroke joinstyle="miter"/>
                    </v:line>
                  </w:pict>
                </mc:Fallback>
              </mc:AlternateContent>
            </w:r>
            <w:r>
              <w:rPr>
                <w:rFonts w:ascii="ＭＳ 明朝" w:eastAsia="ＭＳ 明朝" w:hAnsi="ＭＳ 明朝"/>
                <w:noProof/>
              </w:rPr>
              <mc:AlternateContent>
                <mc:Choice Requires="wps">
                  <w:drawing>
                    <wp:anchor distT="0" distB="0" distL="114300" distR="114300" simplePos="0" relativeHeight="251679744" behindDoc="0" locked="0" layoutInCell="1" allowOverlap="1" wp14:anchorId="08ED7F11" wp14:editId="5BBFB5DB">
                      <wp:simplePos x="0" y="0"/>
                      <wp:positionH relativeFrom="column">
                        <wp:posOffset>83820</wp:posOffset>
                      </wp:positionH>
                      <wp:positionV relativeFrom="paragraph">
                        <wp:posOffset>508000</wp:posOffset>
                      </wp:positionV>
                      <wp:extent cx="1125220" cy="386715"/>
                      <wp:effectExtent l="0" t="0" r="0" b="0"/>
                      <wp:wrapNone/>
                      <wp:docPr id="1252420748" name="テキスト ボックス 8"/>
                      <wp:cNvGraphicFramePr/>
                      <a:graphic xmlns:a="http://schemas.openxmlformats.org/drawingml/2006/main">
                        <a:graphicData uri="http://schemas.microsoft.com/office/word/2010/wordprocessingShape">
                          <wps:wsp>
                            <wps:cNvSpPr txBox="1"/>
                            <wps:spPr>
                              <a:xfrm>
                                <a:off x="0" y="0"/>
                                <a:ext cx="1125220" cy="386715"/>
                              </a:xfrm>
                              <a:prstGeom prst="rect">
                                <a:avLst/>
                              </a:prstGeom>
                              <a:noFill/>
                              <a:ln w="6350">
                                <a:noFill/>
                              </a:ln>
                            </wps:spPr>
                            <wps:txbx>
                              <w:txbxContent>
                                <w:p w14:paraId="04630C29" w14:textId="77777777" w:rsidR="00B92862" w:rsidRPr="00B92862" w:rsidRDefault="00B92862" w:rsidP="00B92862">
                                  <w:pPr>
                                    <w:spacing w:line="240" w:lineRule="exact"/>
                                    <w:jc w:val="left"/>
                                    <w:rPr>
                                      <w:sz w:val="18"/>
                                      <w:szCs w:val="20"/>
                                    </w:rPr>
                                  </w:pPr>
                                  <w:r w:rsidRPr="00B92862">
                                    <w:rPr>
                                      <w:rFonts w:hint="eastAsia"/>
                                      <w:sz w:val="18"/>
                                      <w:szCs w:val="20"/>
                                    </w:rPr>
                                    <w:t>その地域を訪れる際</w:t>
                                  </w:r>
                                </w:p>
                                <w:p w14:paraId="287C810B" w14:textId="66D62AC7" w:rsidR="00B92862" w:rsidRPr="004A1AE0" w:rsidRDefault="00B92862" w:rsidP="00B92862">
                                  <w:pPr>
                                    <w:spacing w:line="240" w:lineRule="exact"/>
                                    <w:jc w:val="left"/>
                                    <w:rPr>
                                      <w:sz w:val="18"/>
                                      <w:szCs w:val="20"/>
                                    </w:rPr>
                                  </w:pPr>
                                  <w:r w:rsidRPr="00B92862">
                                    <w:rPr>
                                      <w:rFonts w:hint="eastAsia"/>
                                      <w:sz w:val="18"/>
                                      <w:szCs w:val="20"/>
                                    </w:rPr>
                                    <w:t>に私ができること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D7F11" id="_x0000_s1031" type="#_x0000_t202" style="position:absolute;left:0;text-align:left;margin-left:6.6pt;margin-top:40pt;width:88.6pt;height:30.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" filled="f" stroked="f" strokeweight=".5pt">
                      <v:textbox inset="1mm,1mm,1mm,1mm">
                        <w:txbxContent>
                          <w:p w14:paraId="04630C29" w14:textId="77777777" w:rsidR="00B92862" w:rsidRPr="00B92862" w:rsidRDefault="00B92862" w:rsidP="00B92862">
                            <w:pPr>
                              <w:spacing w:line="240" w:lineRule="exact"/>
                              <w:jc w:val="left"/>
                              <w:rPr>
                                <w:sz w:val="18"/>
                                <w:szCs w:val="20"/>
                              </w:rPr>
                            </w:pPr>
                            <w:r w:rsidRPr="00B92862">
                              <w:rPr>
                                <w:rFonts w:hint="eastAsia"/>
                                <w:sz w:val="18"/>
                                <w:szCs w:val="20"/>
                              </w:rPr>
                              <w:t>その地域を訪れる際</w:t>
                            </w:r>
                          </w:p>
                          <w:p w14:paraId="287C810B" w14:textId="66D62AC7" w:rsidR="00B92862" w:rsidRPr="004A1AE0" w:rsidRDefault="00B92862" w:rsidP="00B92862">
                            <w:pPr>
                              <w:spacing w:line="240" w:lineRule="exact"/>
                              <w:jc w:val="left"/>
                              <w:rPr>
                                <w:sz w:val="18"/>
                                <w:szCs w:val="20"/>
                              </w:rPr>
                            </w:pPr>
                            <w:r w:rsidRPr="00B92862">
                              <w:rPr>
                                <w:rFonts w:hint="eastAsia"/>
                                <w:sz w:val="18"/>
                                <w:szCs w:val="20"/>
                              </w:rPr>
                              <w:t>に私ができること</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677696" behindDoc="0" locked="0" layoutInCell="1" allowOverlap="1" wp14:anchorId="3FEB9710" wp14:editId="097800B4">
                      <wp:simplePos x="0" y="0"/>
                      <wp:positionH relativeFrom="column">
                        <wp:posOffset>1226820</wp:posOffset>
                      </wp:positionH>
                      <wp:positionV relativeFrom="paragraph">
                        <wp:posOffset>116205</wp:posOffset>
                      </wp:positionV>
                      <wp:extent cx="0" cy="778510"/>
                      <wp:effectExtent l="0" t="0" r="38100" b="21590"/>
                      <wp:wrapNone/>
                      <wp:docPr id="1462861443" name="直線コネクタ 4"/>
                      <wp:cNvGraphicFramePr/>
                      <a:graphic xmlns:a="http://schemas.openxmlformats.org/drawingml/2006/main">
                        <a:graphicData uri="http://schemas.microsoft.com/office/word/2010/wordprocessingShape">
                          <wps:wsp>
                            <wps:cNvCnPr/>
                            <wps:spPr>
                              <a:xfrm>
                                <a:off x="0" y="0"/>
                                <a:ext cx="0" cy="7785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E0C5FE" id="直線コネクタ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6pt,9.15pt" to="96.6pt,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" strokecolor="windowText" strokeweight=".5pt">
                      <v:stroke joinstyle="miter"/>
                    </v:line>
                  </w:pict>
                </mc:Fallback>
              </mc:AlternateContent>
            </w:r>
            <w:r>
              <w:rPr>
                <w:rFonts w:asciiTheme="minorEastAsia" w:hAnsiTheme="minorEastAsia" w:hint="eastAsia"/>
                <w:noProof/>
              </w:rPr>
              <mc:AlternateContent>
                <mc:Choice Requires="wps">
                  <w:drawing>
                    <wp:anchor distT="0" distB="0" distL="114300" distR="114300" simplePos="0" relativeHeight="251675648" behindDoc="0" locked="0" layoutInCell="1" allowOverlap="1" wp14:anchorId="09B7AD59" wp14:editId="79CEB162">
                      <wp:simplePos x="0" y="0"/>
                      <wp:positionH relativeFrom="column">
                        <wp:posOffset>33020</wp:posOffset>
                      </wp:positionH>
                      <wp:positionV relativeFrom="paragraph">
                        <wp:posOffset>107315</wp:posOffset>
                      </wp:positionV>
                      <wp:extent cx="5837555" cy="795655"/>
                      <wp:effectExtent l="0" t="0" r="10795" b="23495"/>
                      <wp:wrapNone/>
                      <wp:docPr id="1853461784" name="正方形/長方形 4"/>
                      <wp:cNvGraphicFramePr/>
                      <a:graphic xmlns:a="http://schemas.openxmlformats.org/drawingml/2006/main">
                        <a:graphicData uri="http://schemas.microsoft.com/office/word/2010/wordprocessingShape">
                          <wps:wsp>
                            <wps:cNvSpPr/>
                            <wps:spPr>
                              <a:xfrm>
                                <a:off x="0" y="0"/>
                                <a:ext cx="5837555" cy="795655"/>
                              </a:xfrm>
                              <a:prstGeom prst="rect">
                                <a:avLst/>
                              </a:prstGeom>
                              <a:solidFill>
                                <a:sysClr val="window" lastClr="FFFFFF"/>
                              </a:solid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5FBAE" id="正方形/長方形 4" o:spid="_x0000_s1026" style="position:absolute;margin-left:2.6pt;margin-top:8.45pt;width:459.65pt;height:6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" fillcolor="window" strokecolor="black [3213]" strokeweight=".5pt"/>
                  </w:pict>
                </mc:Fallback>
              </mc:AlternateContent>
            </w:r>
            <w:r>
              <w:rPr>
                <w:rFonts w:ascii="ＭＳ 明朝" w:eastAsia="ＭＳ 明朝" w:hAnsi="ＭＳ 明朝"/>
                <w:noProof/>
              </w:rPr>
              <mc:AlternateContent>
                <mc:Choice Requires="wps">
                  <w:drawing>
                    <wp:anchor distT="0" distB="0" distL="114300" distR="114300" simplePos="0" relativeHeight="251676672" behindDoc="0" locked="0" layoutInCell="1" allowOverlap="1" wp14:anchorId="1D8B4C08" wp14:editId="7A03AB47">
                      <wp:simplePos x="0" y="0"/>
                      <wp:positionH relativeFrom="column">
                        <wp:posOffset>78105</wp:posOffset>
                      </wp:positionH>
                      <wp:positionV relativeFrom="paragraph">
                        <wp:posOffset>102235</wp:posOffset>
                      </wp:positionV>
                      <wp:extent cx="1125220" cy="386715"/>
                      <wp:effectExtent l="0" t="0" r="0" b="0"/>
                      <wp:wrapNone/>
                      <wp:docPr id="707514968" name="テキスト ボックス 8"/>
                      <wp:cNvGraphicFramePr/>
                      <a:graphic xmlns:a="http://schemas.openxmlformats.org/drawingml/2006/main">
                        <a:graphicData uri="http://schemas.microsoft.com/office/word/2010/wordprocessingShape">
                          <wps:wsp>
                            <wps:cNvSpPr txBox="1"/>
                            <wps:spPr>
                              <a:xfrm>
                                <a:off x="0" y="0"/>
                                <a:ext cx="1125220" cy="386715"/>
                              </a:xfrm>
                              <a:prstGeom prst="rect">
                                <a:avLst/>
                              </a:prstGeom>
                              <a:noFill/>
                              <a:ln w="6350">
                                <a:noFill/>
                              </a:ln>
                            </wps:spPr>
                            <wps:txbx>
                              <w:txbxContent>
                                <w:p w14:paraId="788FC8C1" w14:textId="77777777" w:rsidR="000332A9" w:rsidRPr="000332A9" w:rsidRDefault="000332A9" w:rsidP="000332A9">
                                  <w:pPr>
                                    <w:spacing w:line="240" w:lineRule="exact"/>
                                    <w:jc w:val="left"/>
                                    <w:rPr>
                                      <w:sz w:val="18"/>
                                      <w:szCs w:val="20"/>
                                    </w:rPr>
                                  </w:pPr>
                                  <w:r w:rsidRPr="000332A9">
                                    <w:rPr>
                                      <w:rFonts w:hint="eastAsia"/>
                                      <w:sz w:val="18"/>
                                      <w:szCs w:val="20"/>
                                    </w:rPr>
                                    <w:t>課題に対して行政が</w:t>
                                  </w:r>
                                </w:p>
                                <w:p w14:paraId="3F159451" w14:textId="77777777" w:rsidR="000332A9" w:rsidRPr="004A1AE0" w:rsidRDefault="000332A9" w:rsidP="000332A9">
                                  <w:pPr>
                                    <w:spacing w:line="240" w:lineRule="exact"/>
                                    <w:jc w:val="left"/>
                                    <w:rPr>
                                      <w:sz w:val="18"/>
                                      <w:szCs w:val="20"/>
                                    </w:rPr>
                                  </w:pPr>
                                  <w:r w:rsidRPr="000332A9">
                                    <w:rPr>
                                      <w:rFonts w:hint="eastAsia"/>
                                      <w:sz w:val="18"/>
                                      <w:szCs w:val="20"/>
                                    </w:rPr>
                                    <w:t>取り組めること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4C08" id="_x0000_s1032" type="#_x0000_t202" style="position:absolute;left:0;text-align:left;margin-left:6.15pt;margin-top:8.05pt;width:88.6pt;height:30.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" filled="f" stroked="f" strokeweight=".5pt">
                      <v:textbox inset="1mm,1mm,1mm,1mm">
                        <w:txbxContent>
                          <w:p w14:paraId="788FC8C1" w14:textId="77777777" w:rsidR="000332A9" w:rsidRPr="000332A9" w:rsidRDefault="000332A9" w:rsidP="000332A9">
                            <w:pPr>
                              <w:spacing w:line="240" w:lineRule="exact"/>
                              <w:jc w:val="left"/>
                              <w:rPr>
                                <w:sz w:val="18"/>
                                <w:szCs w:val="20"/>
                              </w:rPr>
                            </w:pPr>
                            <w:r w:rsidRPr="000332A9">
                              <w:rPr>
                                <w:rFonts w:hint="eastAsia"/>
                                <w:sz w:val="18"/>
                                <w:szCs w:val="20"/>
                              </w:rPr>
                              <w:t>課題に対して行政が</w:t>
                            </w:r>
                          </w:p>
                          <w:p w14:paraId="3F159451" w14:textId="77777777" w:rsidR="000332A9" w:rsidRPr="004A1AE0" w:rsidRDefault="000332A9" w:rsidP="000332A9">
                            <w:pPr>
                              <w:spacing w:line="240" w:lineRule="exact"/>
                              <w:jc w:val="left"/>
                              <w:rPr>
                                <w:sz w:val="18"/>
                                <w:szCs w:val="20"/>
                              </w:rPr>
                            </w:pPr>
                            <w:r w:rsidRPr="000332A9">
                              <w:rPr>
                                <w:rFonts w:hint="eastAsia"/>
                                <w:sz w:val="18"/>
                                <w:szCs w:val="20"/>
                              </w:rPr>
                              <w:t>取り組めること</w:t>
                            </w:r>
                          </w:p>
                        </w:txbxContent>
                      </v:textbox>
                    </v:shape>
                  </w:pict>
                </mc:Fallback>
              </mc:AlternateContent>
            </w:r>
          </w:p>
          <w:p w14:paraId="4BA215B4" w14:textId="1800D621" w:rsidR="00EF64A4" w:rsidRDefault="00EF64A4" w:rsidP="00005AA0">
            <w:pPr>
              <w:pStyle w:val="a4"/>
              <w:ind w:leftChars="0" w:left="0"/>
              <w:rPr>
                <w:rFonts w:ascii="ＭＳ 明朝" w:eastAsia="ＭＳ 明朝" w:hAnsi="ＭＳ 明朝"/>
              </w:rPr>
            </w:pPr>
          </w:p>
          <w:p w14:paraId="059CC8A4" w14:textId="0B500821" w:rsidR="002C66DB" w:rsidRDefault="002C66DB" w:rsidP="00005AA0">
            <w:pPr>
              <w:pStyle w:val="a4"/>
              <w:ind w:leftChars="0" w:left="0"/>
              <w:rPr>
                <w:rFonts w:ascii="ＭＳ 明朝" w:eastAsia="ＭＳ 明朝" w:hAnsi="ＭＳ 明朝"/>
              </w:rPr>
            </w:pPr>
          </w:p>
          <w:p w14:paraId="222E334D" w14:textId="5AA02080" w:rsidR="00172A17" w:rsidRDefault="00B92862"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6912" behindDoc="0" locked="0" layoutInCell="1" allowOverlap="1" wp14:anchorId="5717E048" wp14:editId="36307005">
                      <wp:simplePos x="0" y="0"/>
                      <wp:positionH relativeFrom="column">
                        <wp:posOffset>2966720</wp:posOffset>
                      </wp:positionH>
                      <wp:positionV relativeFrom="paragraph">
                        <wp:posOffset>221615</wp:posOffset>
                      </wp:positionV>
                      <wp:extent cx="3810" cy="140970"/>
                      <wp:effectExtent l="76200" t="0" r="72390" b="49530"/>
                      <wp:wrapNone/>
                      <wp:docPr id="1117677580" name="直線矢印コネクタ 8"/>
                      <wp:cNvGraphicFramePr/>
                      <a:graphic xmlns:a="http://schemas.openxmlformats.org/drawingml/2006/main">
                        <a:graphicData uri="http://schemas.microsoft.com/office/word/2010/wordprocessingShape">
                          <wps:wsp>
                            <wps:cNvCnPr/>
                            <wps:spPr>
                              <a:xfrm>
                                <a:off x="0" y="0"/>
                                <a:ext cx="3810" cy="1409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18B62B8" id="直線矢印コネクタ 8" o:spid="_x0000_s1026" type="#_x0000_t32" style="position:absolute;margin-left:233.6pt;margin-top:17.45pt;width:.3pt;height:11.1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" strokecolor="black [3213]" strokeweight="1.5pt">
                      <v:stroke endarrow="block" joinstyle="miter"/>
                    </v:shape>
                  </w:pict>
                </mc:Fallback>
              </mc:AlternateContent>
            </w:r>
          </w:p>
          <w:p w14:paraId="18C54B8E" w14:textId="611DBF10" w:rsidR="00EF64A4" w:rsidRDefault="000474F5" w:rsidP="00005AA0">
            <w:pPr>
              <w:pStyle w:val="a4"/>
              <w:ind w:leftChars="0" w:left="0"/>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82816" behindDoc="0" locked="0" layoutInCell="1" allowOverlap="1" wp14:anchorId="7F915250" wp14:editId="37CA8D77">
                      <wp:simplePos x="0" y="0"/>
                      <wp:positionH relativeFrom="column">
                        <wp:posOffset>30480</wp:posOffset>
                      </wp:positionH>
                      <wp:positionV relativeFrom="paragraph">
                        <wp:posOffset>142240</wp:posOffset>
                      </wp:positionV>
                      <wp:extent cx="5837555" cy="250190"/>
                      <wp:effectExtent l="0" t="0" r="10795" b="16510"/>
                      <wp:wrapNone/>
                      <wp:docPr id="1734663731" name="正方形/長方形 4"/>
                      <wp:cNvGraphicFramePr/>
                      <a:graphic xmlns:a="http://schemas.openxmlformats.org/drawingml/2006/main">
                        <a:graphicData uri="http://schemas.microsoft.com/office/word/2010/wordprocessingShape">
                          <wps:wsp>
                            <wps:cNvSpPr/>
                            <wps:spPr>
                              <a:xfrm>
                                <a:off x="0" y="0"/>
                                <a:ext cx="5837555" cy="2501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45C83" id="正方形/長方形 4" o:spid="_x0000_s1026" style="position:absolute;margin-left:2.4pt;margin-top:11.2pt;width:459.65pt;height:19.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" fillcolor="white [3212]" strokecolor="black [3213]" strokeweight=".5pt"/>
                  </w:pict>
                </mc:Fallback>
              </mc:AlternateContent>
            </w:r>
            <w:r w:rsidR="00B92862">
              <w:rPr>
                <w:rFonts w:ascii="ＭＳ 明朝" w:eastAsia="ＭＳ 明朝" w:hAnsi="ＭＳ 明朝"/>
                <w:noProof/>
              </w:rPr>
              <mc:AlternateContent>
                <mc:Choice Requires="wps">
                  <w:drawing>
                    <wp:anchor distT="0" distB="0" distL="114300" distR="114300" simplePos="0" relativeHeight="251683840" behindDoc="0" locked="0" layoutInCell="1" allowOverlap="1" wp14:anchorId="4773A36F" wp14:editId="4A1F8F55">
                      <wp:simplePos x="0" y="0"/>
                      <wp:positionH relativeFrom="column">
                        <wp:posOffset>79375</wp:posOffset>
                      </wp:positionH>
                      <wp:positionV relativeFrom="paragraph">
                        <wp:posOffset>142875</wp:posOffset>
                      </wp:positionV>
                      <wp:extent cx="5731510" cy="250190"/>
                      <wp:effectExtent l="0" t="0" r="2540" b="0"/>
                      <wp:wrapNone/>
                      <wp:docPr id="96692991" name="テキスト ボックス 8"/>
                      <wp:cNvGraphicFramePr/>
                      <a:graphic xmlns:a="http://schemas.openxmlformats.org/drawingml/2006/main">
                        <a:graphicData uri="http://schemas.microsoft.com/office/word/2010/wordprocessingShape">
                          <wps:wsp>
                            <wps:cNvSpPr txBox="1"/>
                            <wps:spPr>
                              <a:xfrm>
                                <a:off x="0" y="0"/>
                                <a:ext cx="5731510" cy="250190"/>
                              </a:xfrm>
                              <a:prstGeom prst="rect">
                                <a:avLst/>
                              </a:prstGeom>
                              <a:noFill/>
                              <a:ln w="6350">
                                <a:noFill/>
                              </a:ln>
                            </wps:spPr>
                            <wps:txbx>
                              <w:txbxContent>
                                <w:p w14:paraId="7B54B615" w14:textId="410AC0D8" w:rsidR="00B92862" w:rsidRPr="004A1AE0" w:rsidRDefault="00B92862" w:rsidP="00B92862">
                                  <w:pPr>
                                    <w:spacing w:line="240" w:lineRule="exact"/>
                                    <w:jc w:val="center"/>
                                    <w:rPr>
                                      <w:sz w:val="18"/>
                                      <w:szCs w:val="20"/>
                                    </w:rPr>
                                  </w:pPr>
                                  <w:r w:rsidRPr="00B92862">
                                    <w:rPr>
                                      <w:rFonts w:hint="eastAsia"/>
                                      <w:sz w:val="18"/>
                                      <w:szCs w:val="20"/>
                                    </w:rPr>
                                    <w:t>オーバーツーリズムの解決</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3A36F" id="_x0000_s1033" type="#_x0000_t202" style="position:absolute;left:0;text-align:left;margin-left:6.25pt;margin-top:11.25pt;width:451.3pt;height:1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" filled="f" stroked="f" strokeweight=".5pt">
                      <v:textbox inset="1mm,1mm,1mm,1mm">
                        <w:txbxContent>
                          <w:p w14:paraId="7B54B615" w14:textId="410AC0D8" w:rsidR="00B92862" w:rsidRPr="004A1AE0" w:rsidRDefault="00B92862" w:rsidP="00B92862">
                            <w:pPr>
                              <w:spacing w:line="240" w:lineRule="exact"/>
                              <w:jc w:val="center"/>
                              <w:rPr>
                                <w:sz w:val="18"/>
                                <w:szCs w:val="20"/>
                              </w:rPr>
                            </w:pPr>
                            <w:r w:rsidRPr="00B92862">
                              <w:rPr>
                                <w:rFonts w:hint="eastAsia"/>
                                <w:sz w:val="18"/>
                                <w:szCs w:val="20"/>
                              </w:rPr>
                              <w:t>オーバーツーリズムの解決</w:t>
                            </w:r>
                          </w:p>
                        </w:txbxContent>
                      </v:textbox>
                    </v:shape>
                  </w:pict>
                </mc:Fallback>
              </mc:AlternateContent>
            </w:r>
          </w:p>
          <w:p w14:paraId="33F7740B" w14:textId="77777777" w:rsidR="00EF64A4" w:rsidRPr="00B94712" w:rsidRDefault="00EF64A4" w:rsidP="00005AA0">
            <w:pPr>
              <w:pStyle w:val="a4"/>
              <w:ind w:leftChars="0" w:left="0"/>
              <w:rPr>
                <w:rFonts w:ascii="ＭＳ 明朝" w:eastAsia="ＭＳ 明朝" w:hAnsi="ＭＳ 明朝"/>
              </w:rPr>
            </w:pPr>
          </w:p>
        </w:tc>
      </w:tr>
    </w:tbl>
    <w:p w14:paraId="4FFEF868" w14:textId="597FA2F6" w:rsidR="00EF64A4" w:rsidRDefault="00EF64A4" w:rsidP="00725C99">
      <w:pPr>
        <w:rPr>
          <w:sz w:val="20"/>
          <w:szCs w:val="21"/>
        </w:rPr>
      </w:pPr>
    </w:p>
    <w:p w14:paraId="0FFBB3D1" w14:textId="3809889A"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462E1E9C" w14:textId="4D3F1582" w:rsidR="00EF64A4" w:rsidRDefault="00677B78" w:rsidP="00677B78">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グループになり、STEP 3 で探究したことを発表しよう。また、あなた自身ができることには</w:t>
      </w:r>
      <w:r w:rsidR="00D154D4" w:rsidRPr="00677B78">
        <w:rPr>
          <w:rFonts w:asciiTheme="minorEastAsia" w:hAnsiTheme="minorEastAsia" w:hint="eastAsia"/>
        </w:rPr>
        <w:t>、どのよ</w:t>
      </w:r>
      <w:r>
        <w:rPr>
          <w:rFonts w:asciiTheme="minorEastAsia" w:hAnsiTheme="minorEastAsia"/>
        </w:rPr>
        <w:br/>
      </w:r>
      <w:r w:rsidR="00D154D4" w:rsidRPr="00677B78">
        <w:rPr>
          <w:rFonts w:asciiTheme="minorEastAsia" w:hAnsiTheme="minorEastAsia" w:hint="eastAsia"/>
        </w:rPr>
        <w:t xml:space="preserve">うなことがあるのか議論し、ほかの人の意見を聞いて、新たな視点やさらに調べてみたいことなどを書き出そう。　</w:t>
      </w:r>
      <w:r w:rsidR="00D154D4">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EF64A4" w14:paraId="752C969F" w14:textId="77777777" w:rsidTr="00677B78">
        <w:tc>
          <w:tcPr>
            <w:tcW w:w="9497" w:type="dxa"/>
          </w:tcPr>
          <w:p w14:paraId="72591DA9" w14:textId="196D7B3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5FD3D82D" w14:textId="77777777" w:rsidR="00EF64A4" w:rsidRDefault="00EF64A4" w:rsidP="00005AA0">
            <w:pPr>
              <w:rPr>
                <w:rFonts w:ascii="ＭＳ ゴシック" w:eastAsia="ＭＳ ゴシック" w:hAnsi="ＭＳ ゴシック"/>
                <w:b/>
                <w:bCs/>
              </w:rPr>
            </w:pPr>
          </w:p>
          <w:p w14:paraId="78F7C0DF" w14:textId="77777777" w:rsidR="00D154D4" w:rsidRPr="00D154D4" w:rsidRDefault="00D154D4" w:rsidP="00005AA0">
            <w:pPr>
              <w:rPr>
                <w:rFonts w:ascii="ＭＳ ゴシック" w:eastAsia="ＭＳ ゴシック" w:hAnsi="ＭＳ ゴシック"/>
                <w:b/>
                <w:bCs/>
              </w:rPr>
            </w:pPr>
          </w:p>
          <w:p w14:paraId="5D1912E2" w14:textId="168E0E5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7EBE3551" w14:textId="77777777" w:rsidR="00EF64A4" w:rsidRDefault="00EF64A4" w:rsidP="00005AA0">
            <w:pPr>
              <w:rPr>
                <w:rFonts w:ascii="ＭＳ 明朝" w:eastAsia="ＭＳ 明朝" w:hAnsi="ＭＳ 明朝"/>
              </w:rPr>
            </w:pPr>
          </w:p>
          <w:p w14:paraId="168E13F4" w14:textId="77777777" w:rsidR="00D154D4" w:rsidRDefault="00D154D4" w:rsidP="00005AA0">
            <w:pPr>
              <w:rPr>
                <w:rFonts w:ascii="ＭＳ 明朝" w:eastAsia="ＭＳ 明朝" w:hAnsi="ＭＳ 明朝"/>
              </w:rPr>
            </w:pPr>
          </w:p>
          <w:p w14:paraId="2F1832F8" w14:textId="77777777" w:rsidR="00FE531A" w:rsidRDefault="00FE531A"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0D9A3CCB" w14:textId="77777777" w:rsidR="00FE531A" w:rsidRDefault="00FE531A" w:rsidP="00005AA0">
            <w:pPr>
              <w:rPr>
                <w:rFonts w:ascii="游ゴシック" w:eastAsia="游ゴシック" w:hAnsi="游ゴシック"/>
                <w:b/>
                <w:bCs/>
                <w:sz w:val="18"/>
                <w:szCs w:val="18"/>
              </w:rPr>
            </w:pPr>
          </w:p>
          <w:p w14:paraId="25F64E75" w14:textId="34F56F0C" w:rsidR="00FE531A" w:rsidRDefault="00FE531A" w:rsidP="00005AA0">
            <w:pPr>
              <w:rPr>
                <w:rFonts w:ascii="ＭＳ 明朝" w:eastAsia="ＭＳ 明朝" w:hAnsi="ＭＳ 明朝"/>
              </w:rPr>
            </w:pPr>
          </w:p>
        </w:tc>
      </w:tr>
    </w:tbl>
    <w:p w14:paraId="1593410F" w14:textId="77777777" w:rsidR="00B95ECE" w:rsidRPr="00D32E8F" w:rsidRDefault="00B95ECE" w:rsidP="00D32E8F">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03A1F706" w:rsidR="002C66DB" w:rsidRPr="00FE531A" w:rsidRDefault="00A864C4" w:rsidP="00243153">
            <w:pPr>
              <w:spacing w:line="360" w:lineRule="auto"/>
              <w:rPr>
                <w:rFonts w:ascii="游ゴシック" w:eastAsia="游ゴシック" w:hAnsi="游ゴシック"/>
                <w:b/>
                <w:bCs/>
                <w:sz w:val="18"/>
                <w:szCs w:val="18"/>
              </w:rPr>
            </w:pPr>
            <w:r>
              <w:rPr>
                <w:rFonts w:ascii="游ゴシック" w:eastAsia="游ゴシック" w:hAnsi="游ゴシック" w:hint="eastAsia"/>
                <w:b/>
                <w:bCs/>
                <w:sz w:val="18"/>
                <w:szCs w:val="18"/>
              </w:rPr>
              <w:t>富士山で</w:t>
            </w:r>
            <w:r w:rsidR="00C9032A">
              <w:rPr>
                <w:rFonts w:ascii="游ゴシック" w:eastAsia="游ゴシック" w:hAnsi="游ゴシック" w:hint="eastAsia"/>
                <w:b/>
                <w:bCs/>
                <w:sz w:val="18"/>
                <w:szCs w:val="18"/>
              </w:rPr>
              <w:t>生じているオーバーツーリズム</w:t>
            </w:r>
            <w:r w:rsidR="00E224DB">
              <w:rPr>
                <w:rFonts w:ascii="游ゴシック" w:eastAsia="游ゴシック" w:hAnsi="游ゴシック" w:hint="eastAsia"/>
                <w:b/>
                <w:bCs/>
                <w:sz w:val="18"/>
                <w:szCs w:val="18"/>
              </w:rPr>
              <w:t>とその背景</w:t>
            </w:r>
            <w:r w:rsidR="00C9032A">
              <w:rPr>
                <w:rFonts w:ascii="游ゴシック" w:eastAsia="游ゴシック" w:hAnsi="游ゴシック" w:hint="eastAsia"/>
                <w:b/>
                <w:bCs/>
                <w:sz w:val="18"/>
                <w:szCs w:val="18"/>
              </w:rPr>
              <w:t>について、</w:t>
            </w:r>
            <w:r w:rsidR="00E224DB">
              <w:rPr>
                <w:rFonts w:ascii="游ゴシック" w:eastAsia="游ゴシック" w:hAnsi="游ゴシック" w:hint="eastAsia"/>
                <w:b/>
                <w:bCs/>
                <w:sz w:val="18"/>
                <w:szCs w:val="18"/>
              </w:rPr>
              <w:t>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2E848163" w:rsidR="002C66DB" w:rsidRPr="00FE531A" w:rsidRDefault="00394D5D"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日本でオーバーツーリズムが生じている地域</w:t>
            </w:r>
            <w:r w:rsidR="00351D78">
              <w:rPr>
                <w:rFonts w:ascii="游ゴシック" w:eastAsia="游ゴシック" w:hAnsi="游ゴシック" w:hint="eastAsia"/>
                <w:b/>
                <w:bCs/>
                <w:sz w:val="18"/>
                <w:szCs w:val="18"/>
              </w:rPr>
              <w:t>を</w:t>
            </w:r>
            <w:r w:rsidR="00B21CAA">
              <w:rPr>
                <w:rFonts w:ascii="游ゴシック" w:eastAsia="游ゴシック" w:hAnsi="游ゴシック" w:hint="eastAsia"/>
                <w:b/>
                <w:bCs/>
                <w:sz w:val="18"/>
                <w:szCs w:val="18"/>
              </w:rPr>
              <w:t>調べ、</w:t>
            </w:r>
            <w:r w:rsidR="00B93A56">
              <w:rPr>
                <w:rFonts w:ascii="游ゴシック" w:eastAsia="游ゴシック" w:hAnsi="游ゴシック" w:hint="eastAsia"/>
                <w:b/>
                <w:bCs/>
                <w:sz w:val="18"/>
                <w:szCs w:val="18"/>
              </w:rPr>
              <w:t>その</w:t>
            </w:r>
            <w:r w:rsidR="00B21CAA">
              <w:rPr>
                <w:rFonts w:ascii="游ゴシック" w:eastAsia="游ゴシック" w:hAnsi="游ゴシック" w:hint="eastAsia"/>
                <w:b/>
                <w:bCs/>
                <w:sz w:val="18"/>
                <w:szCs w:val="18"/>
              </w:rPr>
              <w:t>背景について</w:t>
            </w:r>
            <w:r w:rsidR="00721D74">
              <w:rPr>
                <w:rFonts w:ascii="游ゴシック" w:eastAsia="游ゴシック" w:hAnsi="游ゴシック" w:hint="eastAsia"/>
                <w:b/>
                <w:bCs/>
                <w:sz w:val="18"/>
                <w:szCs w:val="18"/>
              </w:rPr>
              <w:t>まとめられた。</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3737E926" w:rsidR="002C66DB" w:rsidRPr="00B10038" w:rsidRDefault="00721D74" w:rsidP="00243153">
            <w:pPr>
              <w:rPr>
                <w:rFonts w:ascii="游ゴシック" w:eastAsia="游ゴシック" w:hAnsi="游ゴシック" w:hint="eastAsia"/>
                <w:b/>
                <w:bCs/>
                <w:w w:val="95"/>
                <w:sz w:val="18"/>
                <w:szCs w:val="18"/>
              </w:rPr>
            </w:pPr>
            <w:r w:rsidRPr="00B10038">
              <w:rPr>
                <w:rFonts w:ascii="游ゴシック" w:eastAsia="游ゴシック" w:hAnsi="游ゴシック" w:hint="eastAsia"/>
                <w:b/>
                <w:bCs/>
                <w:w w:val="95"/>
                <w:sz w:val="18"/>
                <w:szCs w:val="18"/>
              </w:rPr>
              <w:t>自身で調べた地域のオーバーツーリズム</w:t>
            </w:r>
            <w:r w:rsidR="009A7526" w:rsidRPr="00B10038">
              <w:rPr>
                <w:rFonts w:ascii="游ゴシック" w:eastAsia="游ゴシック" w:hAnsi="游ゴシック" w:hint="eastAsia"/>
                <w:b/>
                <w:bCs/>
                <w:w w:val="95"/>
                <w:sz w:val="18"/>
                <w:szCs w:val="18"/>
              </w:rPr>
              <w:t>を解決するために効果的な</w:t>
            </w:r>
            <w:r w:rsidR="00261EA0" w:rsidRPr="00B10038">
              <w:rPr>
                <w:rFonts w:ascii="游ゴシック" w:eastAsia="游ゴシック" w:hAnsi="游ゴシック" w:hint="eastAsia"/>
                <w:b/>
                <w:bCs/>
                <w:w w:val="95"/>
                <w:sz w:val="18"/>
                <w:szCs w:val="18"/>
              </w:rPr>
              <w:t>取り組みについて、日本政府やその地域の自治体が取り組めること</w:t>
            </w:r>
            <w:r w:rsidR="00067264" w:rsidRPr="00B10038">
              <w:rPr>
                <w:rFonts w:ascii="游ゴシック" w:eastAsia="游ゴシック" w:hAnsi="游ゴシック" w:hint="eastAsia"/>
                <w:b/>
                <w:bCs/>
                <w:w w:val="95"/>
                <w:sz w:val="18"/>
                <w:szCs w:val="18"/>
              </w:rPr>
              <w:t>とあなたがその地域を訪れる際にできることの二つに分けて表現し、ほかの人と議論できた。</w:t>
            </w:r>
          </w:p>
        </w:tc>
        <w:tc>
          <w:tcPr>
            <w:tcW w:w="709" w:type="dxa"/>
            <w:vAlign w:val="center"/>
          </w:tcPr>
          <w:p w14:paraId="3487FFD4" w14:textId="77777777" w:rsidR="002C66DB" w:rsidRPr="00712FDE" w:rsidRDefault="002C66DB" w:rsidP="00243153">
            <w:pPr>
              <w:rPr>
                <w:rFonts w:ascii="ＭＳ 明朝" w:eastAsia="ＭＳ 明朝" w:hAnsi="ＭＳ 明朝"/>
                <w:sz w:val="20"/>
                <w:szCs w:val="20"/>
              </w:rPr>
            </w:pPr>
          </w:p>
        </w:tc>
      </w:tr>
    </w:tbl>
    <w:p w14:paraId="1700A0E4" w14:textId="73A97FC4"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EFFAB" w14:textId="77777777" w:rsidR="00043005" w:rsidRDefault="00043005" w:rsidP="00814357">
      <w:r>
        <w:separator/>
      </w:r>
    </w:p>
  </w:endnote>
  <w:endnote w:type="continuationSeparator" w:id="0">
    <w:p w14:paraId="72658905" w14:textId="77777777" w:rsidR="00043005" w:rsidRDefault="00043005"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81DE" w14:textId="77777777" w:rsidR="00043005" w:rsidRDefault="00043005" w:rsidP="00814357">
      <w:r>
        <w:separator/>
      </w:r>
    </w:p>
  </w:footnote>
  <w:footnote w:type="continuationSeparator" w:id="0">
    <w:p w14:paraId="002FBE5D" w14:textId="77777777" w:rsidR="00043005" w:rsidRDefault="00043005"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395D71CA"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w:t>
    </w:r>
    <w:r w:rsidR="00167E11">
      <w:rPr>
        <w:rFonts w:ascii="游ゴシック" w:eastAsia="游ゴシック" w:hAnsi="游ゴシック" w:hint="eastAsia"/>
        <w:sz w:val="18"/>
        <w:szCs w:val="18"/>
      </w:rPr>
      <w:t>158</w:t>
    </w:r>
    <w:r w:rsidRPr="00084D48">
      <w:rPr>
        <w:rFonts w:ascii="游ゴシック" w:eastAsia="游ゴシック" w:hAnsi="游ゴシック" w:hint="eastAsia"/>
        <w:sz w:val="18"/>
        <w:szCs w:val="18"/>
      </w:rPr>
      <w:t>～</w:t>
    </w:r>
    <w:r w:rsidR="00167E11">
      <w:rPr>
        <w:rFonts w:ascii="游ゴシック" w:eastAsia="游ゴシック" w:hAnsi="游ゴシック" w:hint="eastAsia"/>
        <w:sz w:val="18"/>
        <w:szCs w:val="18"/>
      </w:rPr>
      <w:t>159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EC17EB"/>
    <w:multiLevelType w:val="hybridMultilevel"/>
    <w:tmpl w:val="D3CCCBCA"/>
    <w:lvl w:ilvl="0" w:tplc="085E3BA6">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4"/>
  </w:num>
  <w:num w:numId="3" w16cid:durableId="1198011489">
    <w:abstractNumId w:val="2"/>
  </w:num>
  <w:num w:numId="4" w16cid:durableId="1036613168">
    <w:abstractNumId w:val="7"/>
  </w:num>
  <w:num w:numId="5" w16cid:durableId="2022001123">
    <w:abstractNumId w:val="6"/>
  </w:num>
  <w:num w:numId="6" w16cid:durableId="1124499150">
    <w:abstractNumId w:val="8"/>
  </w:num>
  <w:num w:numId="7" w16cid:durableId="1580209263">
    <w:abstractNumId w:val="1"/>
  </w:num>
  <w:num w:numId="8" w16cid:durableId="213152912">
    <w:abstractNumId w:val="5"/>
  </w:num>
  <w:num w:numId="9" w16cid:durableId="948657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327AF"/>
    <w:rsid w:val="00033195"/>
    <w:rsid w:val="000332A9"/>
    <w:rsid w:val="00043005"/>
    <w:rsid w:val="000474F5"/>
    <w:rsid w:val="000579E4"/>
    <w:rsid w:val="00064F43"/>
    <w:rsid w:val="00067264"/>
    <w:rsid w:val="00084D48"/>
    <w:rsid w:val="00090B2A"/>
    <w:rsid w:val="000A2032"/>
    <w:rsid w:val="000C1E8E"/>
    <w:rsid w:val="000E3852"/>
    <w:rsid w:val="000E60D2"/>
    <w:rsid w:val="000F5298"/>
    <w:rsid w:val="00107398"/>
    <w:rsid w:val="0011247A"/>
    <w:rsid w:val="00132B33"/>
    <w:rsid w:val="0015277E"/>
    <w:rsid w:val="00156C9B"/>
    <w:rsid w:val="00160062"/>
    <w:rsid w:val="00167E11"/>
    <w:rsid w:val="00172A17"/>
    <w:rsid w:val="0018001C"/>
    <w:rsid w:val="001801AA"/>
    <w:rsid w:val="0018431B"/>
    <w:rsid w:val="001848DF"/>
    <w:rsid w:val="001912BA"/>
    <w:rsid w:val="001A08B6"/>
    <w:rsid w:val="001A1818"/>
    <w:rsid w:val="001A423A"/>
    <w:rsid w:val="001A531C"/>
    <w:rsid w:val="001A5E40"/>
    <w:rsid w:val="001A7412"/>
    <w:rsid w:val="001B6299"/>
    <w:rsid w:val="001B6A13"/>
    <w:rsid w:val="001E21ED"/>
    <w:rsid w:val="001F2D98"/>
    <w:rsid w:val="002318A8"/>
    <w:rsid w:val="00243153"/>
    <w:rsid w:val="0025144C"/>
    <w:rsid w:val="0025147C"/>
    <w:rsid w:val="00261EA0"/>
    <w:rsid w:val="00291432"/>
    <w:rsid w:val="00292877"/>
    <w:rsid w:val="00293927"/>
    <w:rsid w:val="00294726"/>
    <w:rsid w:val="00296658"/>
    <w:rsid w:val="002B1A6C"/>
    <w:rsid w:val="002B57C1"/>
    <w:rsid w:val="002C66DB"/>
    <w:rsid w:val="002E0773"/>
    <w:rsid w:val="002E1908"/>
    <w:rsid w:val="002E2F07"/>
    <w:rsid w:val="002E38D7"/>
    <w:rsid w:val="002E3FAC"/>
    <w:rsid w:val="002E74B4"/>
    <w:rsid w:val="002E7C0A"/>
    <w:rsid w:val="002F28D1"/>
    <w:rsid w:val="002F5C1B"/>
    <w:rsid w:val="00320F79"/>
    <w:rsid w:val="0032271E"/>
    <w:rsid w:val="00322801"/>
    <w:rsid w:val="00331F97"/>
    <w:rsid w:val="00341015"/>
    <w:rsid w:val="00343B2D"/>
    <w:rsid w:val="00344739"/>
    <w:rsid w:val="003500B0"/>
    <w:rsid w:val="00351D78"/>
    <w:rsid w:val="00383794"/>
    <w:rsid w:val="00392735"/>
    <w:rsid w:val="00394D5D"/>
    <w:rsid w:val="00397BB1"/>
    <w:rsid w:val="003A7E7D"/>
    <w:rsid w:val="003B0B82"/>
    <w:rsid w:val="003B72F6"/>
    <w:rsid w:val="003C4612"/>
    <w:rsid w:val="003D34B7"/>
    <w:rsid w:val="003E7319"/>
    <w:rsid w:val="00403BD8"/>
    <w:rsid w:val="00413A6B"/>
    <w:rsid w:val="00414B51"/>
    <w:rsid w:val="00424818"/>
    <w:rsid w:val="00431C73"/>
    <w:rsid w:val="004522BE"/>
    <w:rsid w:val="00466920"/>
    <w:rsid w:val="00480402"/>
    <w:rsid w:val="004A47D8"/>
    <w:rsid w:val="004B7231"/>
    <w:rsid w:val="004D721B"/>
    <w:rsid w:val="004E4CF7"/>
    <w:rsid w:val="004F4946"/>
    <w:rsid w:val="004F5795"/>
    <w:rsid w:val="00500329"/>
    <w:rsid w:val="005043B2"/>
    <w:rsid w:val="00555B37"/>
    <w:rsid w:val="005610FF"/>
    <w:rsid w:val="00562190"/>
    <w:rsid w:val="005873B8"/>
    <w:rsid w:val="0059003A"/>
    <w:rsid w:val="005A278E"/>
    <w:rsid w:val="005A42FA"/>
    <w:rsid w:val="005C108D"/>
    <w:rsid w:val="005C6845"/>
    <w:rsid w:val="005E2FF0"/>
    <w:rsid w:val="005E453B"/>
    <w:rsid w:val="005E6BB0"/>
    <w:rsid w:val="0060444F"/>
    <w:rsid w:val="00610650"/>
    <w:rsid w:val="00613335"/>
    <w:rsid w:val="006365D1"/>
    <w:rsid w:val="00640B9B"/>
    <w:rsid w:val="006410C7"/>
    <w:rsid w:val="00643E71"/>
    <w:rsid w:val="00653695"/>
    <w:rsid w:val="0065449D"/>
    <w:rsid w:val="00662FFB"/>
    <w:rsid w:val="0067278C"/>
    <w:rsid w:val="00672BF6"/>
    <w:rsid w:val="00677B78"/>
    <w:rsid w:val="00691822"/>
    <w:rsid w:val="00694B1F"/>
    <w:rsid w:val="006B278E"/>
    <w:rsid w:val="006B5608"/>
    <w:rsid w:val="006C33E6"/>
    <w:rsid w:val="006D7654"/>
    <w:rsid w:val="006E11A8"/>
    <w:rsid w:val="00700CAF"/>
    <w:rsid w:val="007164DD"/>
    <w:rsid w:val="00721D74"/>
    <w:rsid w:val="00725549"/>
    <w:rsid w:val="00725C99"/>
    <w:rsid w:val="00743297"/>
    <w:rsid w:val="00753590"/>
    <w:rsid w:val="00785849"/>
    <w:rsid w:val="00793400"/>
    <w:rsid w:val="007B519A"/>
    <w:rsid w:val="007D70EF"/>
    <w:rsid w:val="007F2EA3"/>
    <w:rsid w:val="007F7E65"/>
    <w:rsid w:val="00814357"/>
    <w:rsid w:val="00842C00"/>
    <w:rsid w:val="00844068"/>
    <w:rsid w:val="008516FB"/>
    <w:rsid w:val="008529CB"/>
    <w:rsid w:val="00853383"/>
    <w:rsid w:val="00856581"/>
    <w:rsid w:val="00862634"/>
    <w:rsid w:val="00862F04"/>
    <w:rsid w:val="00870CD7"/>
    <w:rsid w:val="00875B5F"/>
    <w:rsid w:val="008C03EA"/>
    <w:rsid w:val="008E6B81"/>
    <w:rsid w:val="00913AB9"/>
    <w:rsid w:val="009306D8"/>
    <w:rsid w:val="00935E5E"/>
    <w:rsid w:val="0093783E"/>
    <w:rsid w:val="00945CA7"/>
    <w:rsid w:val="00964BE7"/>
    <w:rsid w:val="00975F52"/>
    <w:rsid w:val="00982C45"/>
    <w:rsid w:val="00992807"/>
    <w:rsid w:val="00993546"/>
    <w:rsid w:val="00996D6B"/>
    <w:rsid w:val="009A7526"/>
    <w:rsid w:val="009A75D1"/>
    <w:rsid w:val="009A7900"/>
    <w:rsid w:val="009A7F71"/>
    <w:rsid w:val="009B672E"/>
    <w:rsid w:val="009B79C7"/>
    <w:rsid w:val="009E30E7"/>
    <w:rsid w:val="009F24FD"/>
    <w:rsid w:val="00A23FC2"/>
    <w:rsid w:val="00A25DCB"/>
    <w:rsid w:val="00A26DE8"/>
    <w:rsid w:val="00A32C4A"/>
    <w:rsid w:val="00A35111"/>
    <w:rsid w:val="00A460D0"/>
    <w:rsid w:val="00A51541"/>
    <w:rsid w:val="00A62C8B"/>
    <w:rsid w:val="00A725C9"/>
    <w:rsid w:val="00A856C1"/>
    <w:rsid w:val="00A864C4"/>
    <w:rsid w:val="00A941EB"/>
    <w:rsid w:val="00AB34A9"/>
    <w:rsid w:val="00AC1920"/>
    <w:rsid w:val="00AC74EE"/>
    <w:rsid w:val="00AD294B"/>
    <w:rsid w:val="00AF0F4E"/>
    <w:rsid w:val="00AF5134"/>
    <w:rsid w:val="00B04E40"/>
    <w:rsid w:val="00B10038"/>
    <w:rsid w:val="00B21CAA"/>
    <w:rsid w:val="00B24951"/>
    <w:rsid w:val="00B258D7"/>
    <w:rsid w:val="00B32568"/>
    <w:rsid w:val="00B35BCC"/>
    <w:rsid w:val="00B3697C"/>
    <w:rsid w:val="00B54B23"/>
    <w:rsid w:val="00B62BD7"/>
    <w:rsid w:val="00B862BA"/>
    <w:rsid w:val="00B92862"/>
    <w:rsid w:val="00B93A56"/>
    <w:rsid w:val="00B94712"/>
    <w:rsid w:val="00B95ECE"/>
    <w:rsid w:val="00BA5103"/>
    <w:rsid w:val="00BB7AD2"/>
    <w:rsid w:val="00BD1BEC"/>
    <w:rsid w:val="00BD2A69"/>
    <w:rsid w:val="00BD311E"/>
    <w:rsid w:val="00BD67F2"/>
    <w:rsid w:val="00BD793D"/>
    <w:rsid w:val="00BE19DD"/>
    <w:rsid w:val="00BE76CC"/>
    <w:rsid w:val="00BF5A2B"/>
    <w:rsid w:val="00C001AC"/>
    <w:rsid w:val="00C01336"/>
    <w:rsid w:val="00C05E60"/>
    <w:rsid w:val="00C20608"/>
    <w:rsid w:val="00C4504B"/>
    <w:rsid w:val="00C85BD1"/>
    <w:rsid w:val="00C9032A"/>
    <w:rsid w:val="00CA19B8"/>
    <w:rsid w:val="00CA6B23"/>
    <w:rsid w:val="00CB3C5A"/>
    <w:rsid w:val="00CD5FF1"/>
    <w:rsid w:val="00CD76B4"/>
    <w:rsid w:val="00CE1115"/>
    <w:rsid w:val="00CF383F"/>
    <w:rsid w:val="00D14B66"/>
    <w:rsid w:val="00D154D4"/>
    <w:rsid w:val="00D25351"/>
    <w:rsid w:val="00D32E8F"/>
    <w:rsid w:val="00D36A91"/>
    <w:rsid w:val="00D458BA"/>
    <w:rsid w:val="00D4748F"/>
    <w:rsid w:val="00D61BCA"/>
    <w:rsid w:val="00D664DD"/>
    <w:rsid w:val="00D90180"/>
    <w:rsid w:val="00DD5F05"/>
    <w:rsid w:val="00DD7337"/>
    <w:rsid w:val="00DD7D85"/>
    <w:rsid w:val="00DF4BBF"/>
    <w:rsid w:val="00DF7DDD"/>
    <w:rsid w:val="00E05841"/>
    <w:rsid w:val="00E1438F"/>
    <w:rsid w:val="00E15F36"/>
    <w:rsid w:val="00E17890"/>
    <w:rsid w:val="00E20C83"/>
    <w:rsid w:val="00E224DB"/>
    <w:rsid w:val="00E225B3"/>
    <w:rsid w:val="00E227F8"/>
    <w:rsid w:val="00E5397B"/>
    <w:rsid w:val="00E612AC"/>
    <w:rsid w:val="00E63456"/>
    <w:rsid w:val="00E64D77"/>
    <w:rsid w:val="00E73C5C"/>
    <w:rsid w:val="00E817FA"/>
    <w:rsid w:val="00E83075"/>
    <w:rsid w:val="00E84D0E"/>
    <w:rsid w:val="00EA5B8C"/>
    <w:rsid w:val="00EA7C9C"/>
    <w:rsid w:val="00EB753C"/>
    <w:rsid w:val="00EE37EC"/>
    <w:rsid w:val="00EF64A4"/>
    <w:rsid w:val="00F11C8C"/>
    <w:rsid w:val="00F12FF6"/>
    <w:rsid w:val="00F236C2"/>
    <w:rsid w:val="00F652FE"/>
    <w:rsid w:val="00F720CF"/>
    <w:rsid w:val="00F774A1"/>
    <w:rsid w:val="00F95BB2"/>
    <w:rsid w:val="00FB022C"/>
    <w:rsid w:val="00FB2F14"/>
    <w:rsid w:val="00FB3668"/>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25AF22-C3C7-404B-A80A-20D0DB23ECD9}">
  <ds:schemaRefs>
    <ds:schemaRef ds:uri="http://schemas.microsoft.com/sharepoint/v3/contenttype/forms"/>
  </ds:schemaRefs>
</ds:datastoreItem>
</file>

<file path=customXml/itemProps2.xml><?xml version="1.0" encoding="utf-8"?>
<ds:datastoreItem xmlns:ds="http://schemas.openxmlformats.org/officeDocument/2006/customXml" ds:itemID="{ADD77D17-F984-4E47-8AA7-4EDA2246B071}">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3.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2</Pages>
  <Words>202</Words>
  <Characters>1154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