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07599F90" w14:textId="29CFB60F" w:rsidR="00D47AC9" w:rsidRDefault="002F009C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２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F865BA">
        <w:rPr>
          <w:rFonts w:ascii="游ゴシック" w:eastAsia="游ゴシック" w:hAnsi="游ゴシック" w:hint="eastAsia"/>
          <w:b/>
          <w:bCs/>
          <w:sz w:val="24"/>
          <w:szCs w:val="24"/>
        </w:rPr>
        <w:t>４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AA752A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選択事例　</w:t>
      </w:r>
      <w:r w:rsidR="00F865BA">
        <w:rPr>
          <w:rFonts w:ascii="游ゴシック" w:eastAsia="游ゴシック" w:hAnsi="游ゴシック" w:hint="eastAsia"/>
          <w:b/>
          <w:bCs/>
          <w:sz w:val="24"/>
          <w:szCs w:val="24"/>
        </w:rPr>
        <w:t>歴史</w:t>
      </w:r>
      <w:r w:rsidR="00E51A3F"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</w:p>
    <w:p w14:paraId="0FC1C046" w14:textId="5DE4701C" w:rsidR="00D57A91" w:rsidRDefault="00030F35" w:rsidP="00030F35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 w:rsidRPr="00030F35">
        <w:rPr>
          <w:rFonts w:ascii="游ゴシック" w:eastAsia="游ゴシック" w:hAnsi="游ゴシック" w:hint="eastAsia"/>
          <w:b/>
          <w:bCs/>
          <w:sz w:val="24"/>
          <w:szCs w:val="24"/>
        </w:rPr>
        <w:t>結びつきの歴史と人々の生活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030F35">
        <w:rPr>
          <w:rFonts w:ascii="游ゴシック" w:eastAsia="游ゴシック" w:hAnsi="游ゴシック" w:hint="eastAsia"/>
          <w:b/>
          <w:bCs/>
          <w:sz w:val="24"/>
          <w:szCs w:val="24"/>
        </w:rPr>
        <w:t>─ラテンアメリカ─</w:t>
      </w:r>
    </w:p>
    <w:p w14:paraId="38130A6E" w14:textId="77777777" w:rsidR="0009099A" w:rsidRPr="0009099A" w:rsidRDefault="0009099A" w:rsidP="0009099A">
      <w:pPr>
        <w:adjustRightInd w:val="0"/>
        <w:snapToGrid w:val="0"/>
        <w:rPr>
          <w:rFonts w:ascii="游ゴシック" w:eastAsia="游ゴシック" w:hAnsi="游ゴシック"/>
          <w:b/>
          <w:bCs/>
        </w:rPr>
      </w:pPr>
    </w:p>
    <w:p w14:paraId="427B5207" w14:textId="14FB39F6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942932" w:rsidRPr="00942932">
        <w:rPr>
          <w:rFonts w:ascii="游ゴシック" w:eastAsia="游ゴシック" w:hAnsi="游ゴシック" w:hint="eastAsia"/>
          <w:b/>
          <w:bCs/>
        </w:rPr>
        <w:t>事例</w:t>
      </w:r>
      <w:r w:rsidR="003D1A14" w:rsidRPr="00D57A91">
        <w:rPr>
          <w:rFonts w:ascii="游ゴシック" w:eastAsia="游ゴシック" w:hAnsi="游ゴシック" w:hint="eastAsia"/>
          <w:b/>
          <w:bCs/>
        </w:rPr>
        <w:t>の主題</w:t>
      </w:r>
    </w:p>
    <w:p w14:paraId="4B52073F" w14:textId="70202DEC" w:rsidR="00AC2318" w:rsidRDefault="00063B37">
      <w:pPr>
        <w:rPr>
          <w:rFonts w:asciiTheme="minorEastAsia" w:hAnsiTheme="minorEastAsia"/>
        </w:rPr>
      </w:pPr>
      <w:r w:rsidRPr="00063B37">
        <w:rPr>
          <w:rFonts w:asciiTheme="minorEastAsia" w:hAnsiTheme="minorEastAsia" w:hint="eastAsia"/>
        </w:rPr>
        <w:t>ラテンアメリカには、さまざまな地域の人々が移り住んできた。多様な文化の融合によって、どのような生活文化が形成されてきたのだろうか。</w:t>
      </w:r>
    </w:p>
    <w:p w14:paraId="036C70A3" w14:textId="77777777" w:rsidR="00063B37" w:rsidRDefault="00063B37"/>
    <w:p w14:paraId="408A9C48" w14:textId="0FA15593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5F14ED">
        <w:rPr>
          <w:rFonts w:ascii="游ゴシック" w:eastAsia="游ゴシック" w:hAnsi="游ゴシック" w:hint="eastAsia"/>
          <w:b/>
          <w:bCs/>
        </w:rPr>
        <w:t>事例</w:t>
      </w:r>
      <w:r w:rsidR="003D1A14" w:rsidRPr="00D57A91">
        <w:rPr>
          <w:rFonts w:ascii="游ゴシック" w:eastAsia="游ゴシック" w:hAnsi="游ゴシック" w:hint="eastAsia"/>
          <w:b/>
          <w:bCs/>
        </w:rPr>
        <w:t>の見通し</w:t>
      </w:r>
    </w:p>
    <w:p w14:paraId="77B73CD1" w14:textId="2DEE7386" w:rsidR="00B2288F" w:rsidRPr="00D57A91" w:rsidRDefault="00E57D9C" w:rsidP="00B2288F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E57D9C">
        <w:rPr>
          <w:rFonts w:asciiTheme="minorEastAsia" w:hAnsiTheme="minorEastAsia" w:hint="eastAsia"/>
        </w:rPr>
        <w:t>この事例の主題について、現時点での自分の考えをまとめよう</w:t>
      </w:r>
      <w:r w:rsidR="00B2288F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B2288F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10743104" w14:textId="5603EA24" w:rsidR="003D1A14" w:rsidRPr="0004347E" w:rsidRDefault="00A438EE" w:rsidP="00D57A9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04347E">
        <w:rPr>
          <w:rFonts w:eastAsiaTheme="minorHAnsi" w:hint="eastAsia"/>
          <w:w w:val="95"/>
        </w:rPr>
        <w:t>この事例の主題を考察するために必要な情報や、その情報を収集するための方法について見通しを立てよう</w:t>
      </w:r>
      <w:r w:rsidR="003D1A14" w:rsidRPr="0004347E">
        <w:rPr>
          <w:rFonts w:eastAsiaTheme="minorHAnsi" w:hint="eastAsia"/>
          <w:w w:val="95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1B5910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1B5910">
        <w:tc>
          <w:tcPr>
            <w:tcW w:w="3256" w:type="dxa"/>
          </w:tcPr>
          <w:p w14:paraId="5DC67997" w14:textId="712DDDAE" w:rsidR="003D1A14" w:rsidRPr="00D57A91" w:rsidRDefault="00063B37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063B3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ヨーロッパ社会の影響が強い文化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445C769" w14:textId="69CE1C9A" w:rsidR="00D03634" w:rsidRPr="007B1C3A" w:rsidRDefault="007B1C3A" w:rsidP="007B1C3A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7B1C3A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さまざまな民族の流入は、人々の生活文化にどのような影響を与えているのだろうか。</w:t>
            </w: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77777777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403913E7" w14:textId="77777777" w:rsidTr="001B5910">
        <w:tc>
          <w:tcPr>
            <w:tcW w:w="3256" w:type="dxa"/>
          </w:tcPr>
          <w:p w14:paraId="17EC456B" w14:textId="5E959BAE" w:rsidR="003D1A14" w:rsidRPr="00D57A91" w:rsidRDefault="001B5910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1B5910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外国資本による工業化と生活の変化</w:t>
            </w:r>
          </w:p>
          <w:p w14:paraId="566D80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1C0339F" w14:textId="2F3A2CDE" w:rsidR="006355EF" w:rsidRPr="001B5910" w:rsidRDefault="001B5910" w:rsidP="001B5910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1B5910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外国資本による工業化は、人々の生活にどのような影響を与えたのだろうか。</w:t>
            </w:r>
          </w:p>
        </w:tc>
        <w:tc>
          <w:tcPr>
            <w:tcW w:w="3402" w:type="dxa"/>
          </w:tcPr>
          <w:p w14:paraId="55893E1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0D20D932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A4127C0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AB72786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1BF2F1C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1C95A3D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4B4A7608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777DDDA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FD8197" w14:textId="77777777" w:rsidR="005F14ED" w:rsidRDefault="005F14ED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0C76A732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</w:t>
      </w:r>
      <w:r w:rsidR="005F14ED">
        <w:rPr>
          <w:rFonts w:ascii="游ゴシック" w:eastAsia="游ゴシック" w:hAnsi="游ゴシック" w:hint="eastAsia"/>
          <w:b/>
          <w:bCs/>
          <w:sz w:val="21"/>
          <w:szCs w:val="21"/>
        </w:rPr>
        <w:t>事例</w:t>
      </w: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t>の振り返り</w:t>
      </w:r>
    </w:p>
    <w:p w14:paraId="108BF201" w14:textId="108F8395" w:rsidR="00501564" w:rsidRPr="00D57A91" w:rsidRDefault="001B5910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1B5910">
        <w:rPr>
          <w:rFonts w:asciiTheme="minorEastAsia" w:eastAsiaTheme="minorEastAsia" w:hAnsiTheme="minorEastAsia" w:hint="eastAsia"/>
          <w:sz w:val="22"/>
          <w:szCs w:val="22"/>
        </w:rPr>
        <w:t>ラテンアメリカの植民地化や移民の歴史は、社会や産業にどのような影響を与えているのだろうか。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77671616" w:rsidR="00501564" w:rsidRPr="00D57A91" w:rsidRDefault="00A438EE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A438EE">
        <w:rPr>
          <w:rFonts w:asciiTheme="minorEastAsia" w:hAnsiTheme="minorEastAsia" w:cs="ＭＳ..." w:hint="eastAsia"/>
          <w:color w:val="000000"/>
          <w:kern w:val="0"/>
          <w:sz w:val="22"/>
        </w:rPr>
        <w:t>この事例で学んだことから、今後の学習や生活に生かしたいことをまとめよう</w:t>
      </w:r>
      <w:r w:rsidR="00501564" w:rsidRPr="00D57A91">
        <w:rPr>
          <w:rFonts w:asciiTheme="minorEastAsia" w:hAnsiTheme="minorEastAsia" w:cs="ＭＳ..." w:hint="eastAsia"/>
          <w:color w:val="000000"/>
          <w:kern w:val="0"/>
          <w:sz w:val="22"/>
        </w:rPr>
        <w:t>。</w:t>
      </w:r>
      <w:r w:rsidR="00501564" w:rsidRPr="00D57A91">
        <w:rPr>
          <w:rFonts w:asciiTheme="minorEastAsia" w:hAnsiTheme="minorEastAsia" w:cs="ＭＳ..."/>
          <w:color w:val="000000"/>
          <w:kern w:val="0"/>
          <w:sz w:val="22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1B8B4ACC" w14:textId="77777777" w:rsidR="002A2DF8" w:rsidRPr="00501564" w:rsidRDefault="002A2DF8" w:rsidP="002A2DF8">
      <w:pPr>
        <w:autoSpaceDE w:val="0"/>
        <w:autoSpaceDN w:val="0"/>
        <w:adjustRightInd w:val="0"/>
        <w:jc w:val="left"/>
        <w:rPr>
          <w:rFonts w:ascii="ＭＳ..." w:eastAsia="ＭＳ..." w:cs="ＭＳ..."/>
          <w:color w:val="000000"/>
          <w:kern w:val="0"/>
          <w:sz w:val="24"/>
          <w:szCs w:val="24"/>
        </w:rPr>
      </w:pPr>
    </w:p>
    <w:p w14:paraId="56C816A1" w14:textId="4D55C9C8" w:rsidR="002A2DF8" w:rsidRPr="002A2DF8" w:rsidRDefault="002A2DF8" w:rsidP="002A2DF8">
      <w:pPr>
        <w:pStyle w:val="Default"/>
        <w:rPr>
          <w:sz w:val="22"/>
          <w:szCs w:val="22"/>
        </w:rPr>
      </w:pPr>
    </w:p>
    <w:p w14:paraId="38A5D1AF" w14:textId="5926B1AE" w:rsidR="002A2DF8" w:rsidRPr="002A2DF8" w:rsidRDefault="002A2DF8" w:rsidP="003D1A14"/>
    <w:sectPr w:rsidR="002A2DF8" w:rsidRPr="002A2DF8" w:rsidSect="00D57A9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E5CC" w14:textId="77777777" w:rsidR="00D158B7" w:rsidRDefault="00D158B7" w:rsidP="002500DB">
      <w:r>
        <w:separator/>
      </w:r>
    </w:p>
  </w:endnote>
  <w:endnote w:type="continuationSeparator" w:id="0">
    <w:p w14:paraId="693D887B" w14:textId="77777777" w:rsidR="00D158B7" w:rsidRDefault="00D158B7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DCBFE" w14:textId="77777777" w:rsidR="00D158B7" w:rsidRDefault="00D158B7" w:rsidP="002500DB">
      <w:r>
        <w:separator/>
      </w:r>
    </w:p>
  </w:footnote>
  <w:footnote w:type="continuationSeparator" w:id="0">
    <w:p w14:paraId="0A3B80AB" w14:textId="77777777" w:rsidR="00D158B7" w:rsidRDefault="00D158B7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30F35"/>
    <w:rsid w:val="0004347E"/>
    <w:rsid w:val="00063B37"/>
    <w:rsid w:val="000642BA"/>
    <w:rsid w:val="0009099A"/>
    <w:rsid w:val="000D102F"/>
    <w:rsid w:val="001B5910"/>
    <w:rsid w:val="001F49B6"/>
    <w:rsid w:val="002500DB"/>
    <w:rsid w:val="0028394A"/>
    <w:rsid w:val="002A2DF8"/>
    <w:rsid w:val="002C732A"/>
    <w:rsid w:val="002F009C"/>
    <w:rsid w:val="003D1A14"/>
    <w:rsid w:val="003D3D19"/>
    <w:rsid w:val="003F2364"/>
    <w:rsid w:val="0043382D"/>
    <w:rsid w:val="00440F25"/>
    <w:rsid w:val="004A3E85"/>
    <w:rsid w:val="004B3F89"/>
    <w:rsid w:val="00501564"/>
    <w:rsid w:val="005130CF"/>
    <w:rsid w:val="0053625E"/>
    <w:rsid w:val="0054393F"/>
    <w:rsid w:val="00562A60"/>
    <w:rsid w:val="005C34C8"/>
    <w:rsid w:val="005E1365"/>
    <w:rsid w:val="005F14ED"/>
    <w:rsid w:val="00633C87"/>
    <w:rsid w:val="006355EF"/>
    <w:rsid w:val="006D3C64"/>
    <w:rsid w:val="007045EF"/>
    <w:rsid w:val="007733A6"/>
    <w:rsid w:val="00773A76"/>
    <w:rsid w:val="007B1C3A"/>
    <w:rsid w:val="008C7B68"/>
    <w:rsid w:val="00926E9C"/>
    <w:rsid w:val="00942932"/>
    <w:rsid w:val="0098376A"/>
    <w:rsid w:val="009A6BF5"/>
    <w:rsid w:val="00A438EE"/>
    <w:rsid w:val="00AA752A"/>
    <w:rsid w:val="00AC2318"/>
    <w:rsid w:val="00AE3535"/>
    <w:rsid w:val="00B2288F"/>
    <w:rsid w:val="00B87CC8"/>
    <w:rsid w:val="00BC3925"/>
    <w:rsid w:val="00BE2C35"/>
    <w:rsid w:val="00C062A7"/>
    <w:rsid w:val="00D03634"/>
    <w:rsid w:val="00D158B7"/>
    <w:rsid w:val="00D47AC9"/>
    <w:rsid w:val="00D57A91"/>
    <w:rsid w:val="00E20525"/>
    <w:rsid w:val="00E51A3F"/>
    <w:rsid w:val="00E57D9C"/>
    <w:rsid w:val="00EA2D34"/>
    <w:rsid w:val="00F02458"/>
    <w:rsid w:val="00F119D5"/>
    <w:rsid w:val="00F865BA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AA202-7C4C-4744-92EC-4A5347B86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F5309F-2F2B-431B-842E-CC8929ECD0AA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3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56</cp:revision>
  <cp:lastPrinted>2023-10-16T05:12:00Z</cp:lastPrinted>
  <dcterms:created xsi:type="dcterms:W3CDTF">2023-09-07T00:36:00Z</dcterms:created>
  <dcterms:modified xsi:type="dcterms:W3CDTF">2023-11-29T00:16:00Z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