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9243" w14:textId="31D7ABB6" w:rsidR="0082714D" w:rsidRPr="00BA125B" w:rsidRDefault="0082714D" w:rsidP="0082714D">
      <w:pPr>
        <w:pStyle w:val="af0"/>
      </w:pPr>
      <w:r w:rsidRPr="0034103F">
        <w:rPr>
          <w:rFonts w:hint="eastAsia"/>
          <w:bdr w:val="single" w:sz="4" w:space="0" w:color="auto"/>
        </w:rPr>
        <w:t>学習を振り返ろう</w:t>
      </w:r>
      <w:r w:rsidRPr="00BA125B">
        <w:t xml:space="preserve"> </w:t>
      </w:r>
      <w:r>
        <w:rPr>
          <w:rFonts w:hint="eastAsia"/>
        </w:rPr>
        <w:t>2</w:t>
      </w:r>
      <w:r w:rsidRPr="00BA125B">
        <w:t xml:space="preserve">部1章 </w:t>
      </w:r>
      <w:r w:rsidR="00313048">
        <w:rPr>
          <w:rFonts w:hint="eastAsia"/>
        </w:rPr>
        <w:t>日本国憲法</w:t>
      </w:r>
      <w:r w:rsidRPr="00BA125B">
        <w:t>と私たち 章の振り返り</w:t>
      </w:r>
      <w:r w:rsidR="00C9523F">
        <w:rPr>
          <w:rFonts w:hint="eastAsia"/>
        </w:rPr>
        <w:t>(</w:t>
      </w:r>
      <w:r w:rsidRPr="00BA125B">
        <w:t>教科書p.</w:t>
      </w:r>
      <w:r w:rsidR="00934361">
        <w:rPr>
          <w:rFonts w:hint="eastAsia"/>
        </w:rPr>
        <w:t>7</w:t>
      </w:r>
      <w:r w:rsidRPr="00BA125B">
        <w:t>1）</w:t>
      </w:r>
    </w:p>
    <w:p w14:paraId="4DD1FE57" w14:textId="77777777" w:rsidR="00B711C8" w:rsidRPr="00026B5B" w:rsidRDefault="00B711C8" w:rsidP="00B711C8">
      <w:pPr>
        <w:pStyle w:val="af1"/>
        <w:wordWrap w:val="0"/>
        <w:rPr>
          <w:lang w:val="en-US"/>
        </w:rPr>
      </w:pPr>
      <w:r w:rsidRPr="00026B5B">
        <w:rPr>
          <w:rFonts w:hint="eastAsia"/>
        </w:rPr>
        <w:t xml:space="preserve">　　年　　組　　番　　　　　　　　　　</w:t>
      </w:r>
    </w:p>
    <w:p w14:paraId="472C6590" w14:textId="77777777" w:rsidR="00F92021" w:rsidRPr="00B711C8" w:rsidRDefault="00F92021">
      <w:pPr>
        <w:rPr>
          <w:rFonts w:ascii="游ゴシック" w:eastAsia="游ゴシック" w:hAnsi="游ゴシック"/>
          <w:b/>
          <w:bCs/>
          <w:shd w:val="pct15" w:color="auto" w:fill="FFFFFF"/>
        </w:rPr>
      </w:pPr>
    </w:p>
    <w:p w14:paraId="1F382CB9" w14:textId="3B3DB837" w:rsidR="00615D5C" w:rsidRPr="00026B5B" w:rsidRDefault="00615D5C" w:rsidP="00615D5C">
      <w:pPr>
        <w:pStyle w:val="aa"/>
        <w:rPr>
          <w:rFonts w:eastAsia="ＭＳ 明朝"/>
          <w:bCs/>
          <w:sz w:val="22"/>
        </w:rPr>
      </w:pPr>
      <w:r w:rsidRPr="00026B5B">
        <w:rPr>
          <w:rFonts w:hint="eastAsia"/>
          <w:sz w:val="22"/>
        </w:rPr>
        <w:t>①「学習の前に」を振り返ろう</w:t>
      </w:r>
      <w:r w:rsidR="00136A5F">
        <w:rPr>
          <w:rFonts w:hint="eastAsia"/>
          <w:sz w:val="22"/>
        </w:rPr>
        <w:t>。</w:t>
      </w:r>
    </w:p>
    <w:p w14:paraId="3330CE3B" w14:textId="6DB3CBDB" w:rsidR="006F0E52" w:rsidRDefault="005E1D93" w:rsidP="00F52829">
      <w:r>
        <w:t>(1)</w:t>
      </w:r>
      <w:r w:rsidR="00C04B02">
        <w:rPr>
          <w:rFonts w:hint="eastAsia"/>
        </w:rPr>
        <w:t>教科書</w:t>
      </w:r>
      <w:r w:rsidR="00E35024">
        <w:rPr>
          <w:rFonts w:hint="eastAsia"/>
        </w:rPr>
        <w:t>p</w:t>
      </w:r>
      <w:r w:rsidR="00E35024">
        <w:t>.</w:t>
      </w:r>
      <w:r w:rsidR="0062107E">
        <w:t>30</w:t>
      </w:r>
      <w:r w:rsidR="00471CC9">
        <w:rPr>
          <w:rFonts w:hint="eastAsia"/>
        </w:rPr>
        <w:t>～</w:t>
      </w:r>
      <w:r w:rsidR="0062107E">
        <w:rPr>
          <w:rFonts w:hint="eastAsia"/>
        </w:rPr>
        <w:t>3</w:t>
      </w:r>
      <w:r w:rsidR="0062107E">
        <w:t>1</w:t>
      </w:r>
      <w:r w:rsidR="005E5188" w:rsidRPr="00513A2B">
        <w:rPr>
          <w:rFonts w:ascii="ＭＳ ゴシック" w:eastAsia="ＭＳ ゴシック" w:hAnsi="ＭＳ ゴシック"/>
          <w:b/>
          <w:bCs/>
        </w:rPr>
        <w:t xml:space="preserve"> </w:t>
      </w:r>
      <w:r w:rsidR="00471CC9" w:rsidRPr="00513A2B">
        <w:rPr>
          <w:rFonts w:ascii="ＭＳ ゴシック" w:eastAsia="ＭＳ ゴシック" w:hAnsi="ＭＳ ゴシック"/>
          <w:b/>
          <w:bCs/>
        </w:rPr>
        <w:t>TRY</w:t>
      </w:r>
      <w:r w:rsidR="00471CC9" w:rsidRPr="00513A2B">
        <w:rPr>
          <w:rFonts w:ascii="ＭＳ ゴシック" w:eastAsia="ＭＳ ゴシック" w:hAnsi="ＭＳ ゴシック" w:hint="eastAsia"/>
          <w:b/>
          <w:bCs/>
        </w:rPr>
        <w:t>2</w:t>
      </w:r>
      <w:r w:rsidR="00471CC9">
        <w:rPr>
          <w:rFonts w:hint="eastAsia"/>
        </w:rPr>
        <w:t>を振り返り、</w:t>
      </w:r>
      <w:r w:rsidR="0062107E">
        <w:rPr>
          <w:rFonts w:hint="eastAsia"/>
        </w:rPr>
        <w:t>改めて</w:t>
      </w:r>
      <w:r w:rsidR="006F0E52">
        <w:rPr>
          <w:rFonts w:hint="eastAsia"/>
        </w:rPr>
        <w:t>イラストから困っている人や課題がある場面を探して、その具体的な内容を</w:t>
      </w:r>
      <w:r w:rsidR="00A0052F">
        <w:rPr>
          <w:rFonts w:hint="eastAsia"/>
        </w:rPr>
        <w:t>下の</w:t>
      </w:r>
      <w:r w:rsidR="006F0E52">
        <w:rPr>
          <w:rFonts w:hint="eastAsia"/>
        </w:rPr>
        <w:t>表</w:t>
      </w:r>
      <w:r w:rsidR="00A0052F">
        <w:rPr>
          <w:rFonts w:hint="eastAsia"/>
        </w:rPr>
        <w:t>の➊、❷</w:t>
      </w:r>
      <w:r w:rsidR="006F0E52">
        <w:rPr>
          <w:rFonts w:hint="eastAsia"/>
        </w:rPr>
        <w:t>にまとめてみよう。</w:t>
      </w:r>
    </w:p>
    <w:tbl>
      <w:tblPr>
        <w:tblStyle w:val="a7"/>
        <w:tblpPr w:leftFromText="142" w:rightFromText="142" w:vertAnchor="text" w:horzAnchor="margin" w:tblpY="134"/>
        <w:tblW w:w="9628" w:type="dxa"/>
        <w:tblLook w:val="04A0" w:firstRow="1" w:lastRow="0" w:firstColumn="1" w:lastColumn="0" w:noHBand="0" w:noVBand="1"/>
      </w:tblPr>
      <w:tblGrid>
        <w:gridCol w:w="1838"/>
        <w:gridCol w:w="5245"/>
        <w:gridCol w:w="2545"/>
      </w:tblGrid>
      <w:tr w:rsidR="00A0052F" w14:paraId="172334CD" w14:textId="77777777" w:rsidTr="005C1B82">
        <w:trPr>
          <w:trHeight w:val="41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FEAC129" w14:textId="48B21CE2" w:rsidR="00A0052F" w:rsidRPr="00D551EC" w:rsidRDefault="00011DDF" w:rsidP="00C045B5">
            <w:pPr>
              <w:snapToGrid w:val="0"/>
              <w:jc w:val="center"/>
              <w:rPr>
                <w:sz w:val="20"/>
                <w:szCs w:val="20"/>
              </w:rPr>
            </w:pPr>
            <w:r w:rsidRPr="00D551EC">
              <w:rPr>
                <w:rFonts w:hint="eastAsia"/>
                <w:sz w:val="20"/>
                <w:szCs w:val="20"/>
              </w:rPr>
              <w:t>➊</w:t>
            </w:r>
            <w:r w:rsidR="00A0052F" w:rsidRPr="00D551EC">
              <w:rPr>
                <w:rFonts w:hint="eastAsia"/>
                <w:sz w:val="20"/>
                <w:szCs w:val="20"/>
              </w:rPr>
              <w:t>困っている人や課題がある場面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6C014C23" w14:textId="7D93799E" w:rsidR="00A0052F" w:rsidRDefault="00011DDF" w:rsidP="00A0052F">
            <w:pPr>
              <w:jc w:val="center"/>
            </w:pPr>
            <w:r>
              <w:rPr>
                <w:rFonts w:hint="eastAsia"/>
              </w:rPr>
              <w:t>❷</w:t>
            </w:r>
            <w:r w:rsidR="00A0052F">
              <w:rPr>
                <w:rFonts w:hint="eastAsia"/>
              </w:rPr>
              <w:t>内容</w:t>
            </w: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14:paraId="08D2B981" w14:textId="69C7D012" w:rsidR="00A0052F" w:rsidRDefault="00011DDF" w:rsidP="00A0052F">
            <w:pPr>
              <w:jc w:val="center"/>
            </w:pPr>
            <w:r>
              <w:rPr>
                <w:rFonts w:hint="eastAsia"/>
              </w:rPr>
              <w:t>❸</w:t>
            </w:r>
            <w:r w:rsidR="00A0052F">
              <w:rPr>
                <w:rFonts w:hint="eastAsia"/>
              </w:rPr>
              <w:t>日本国憲法との関わり</w:t>
            </w:r>
          </w:p>
        </w:tc>
      </w:tr>
      <w:tr w:rsidR="00A0052F" w14:paraId="3C877BA9" w14:textId="77777777" w:rsidTr="005C1B82">
        <w:trPr>
          <w:trHeight w:val="3856"/>
        </w:trPr>
        <w:tc>
          <w:tcPr>
            <w:tcW w:w="1838" w:type="dxa"/>
          </w:tcPr>
          <w:p w14:paraId="3CAD5305" w14:textId="22CFF1A4" w:rsidR="00401DB3" w:rsidRDefault="00401DB3" w:rsidP="00401DB3"/>
        </w:tc>
        <w:tc>
          <w:tcPr>
            <w:tcW w:w="5245" w:type="dxa"/>
          </w:tcPr>
          <w:p w14:paraId="6056C9A5" w14:textId="77777777" w:rsidR="00A0052F" w:rsidRDefault="00A0052F" w:rsidP="00A0052F"/>
        </w:tc>
        <w:tc>
          <w:tcPr>
            <w:tcW w:w="2545" w:type="dxa"/>
          </w:tcPr>
          <w:p w14:paraId="7C82AF2E" w14:textId="77777777" w:rsidR="00A0052F" w:rsidRDefault="00A0052F" w:rsidP="00A0052F"/>
        </w:tc>
      </w:tr>
    </w:tbl>
    <w:p w14:paraId="7D3F96F9" w14:textId="77777777" w:rsidR="00026B5B" w:rsidRPr="00C04B02" w:rsidRDefault="00026B5B" w:rsidP="00F52829"/>
    <w:p w14:paraId="14DBCDA7" w14:textId="731F188F" w:rsidR="00355A78" w:rsidRDefault="00355A78" w:rsidP="00F52829">
      <w:r>
        <w:rPr>
          <w:rFonts w:hint="eastAsia"/>
        </w:rPr>
        <w:t>(</w:t>
      </w:r>
      <w:r>
        <w:t>2)</w:t>
      </w:r>
      <w:r>
        <w:rPr>
          <w:rFonts w:hint="eastAsia"/>
        </w:rPr>
        <w:t>イラストから権利が保障されている人や場面を探して、その具体的な内容を</w:t>
      </w:r>
      <w:r w:rsidR="001C1F30">
        <w:rPr>
          <w:rFonts w:hint="eastAsia"/>
        </w:rPr>
        <w:t>下の</w:t>
      </w:r>
      <w:r>
        <w:rPr>
          <w:rFonts w:hint="eastAsia"/>
        </w:rPr>
        <w:t>表</w:t>
      </w:r>
      <w:r w:rsidR="001C1F30">
        <w:rPr>
          <w:rFonts w:hint="eastAsia"/>
        </w:rPr>
        <w:t>の➊、❷</w:t>
      </w:r>
      <w:r>
        <w:rPr>
          <w:rFonts w:hint="eastAsia"/>
        </w:rPr>
        <w:t>にまとめてみよう。</w:t>
      </w:r>
    </w:p>
    <w:tbl>
      <w:tblPr>
        <w:tblStyle w:val="a7"/>
        <w:tblpPr w:leftFromText="142" w:rightFromText="142" w:vertAnchor="text" w:horzAnchor="margin" w:tblpY="80"/>
        <w:tblW w:w="9628" w:type="dxa"/>
        <w:tblLook w:val="04A0" w:firstRow="1" w:lastRow="0" w:firstColumn="1" w:lastColumn="0" w:noHBand="0" w:noVBand="1"/>
      </w:tblPr>
      <w:tblGrid>
        <w:gridCol w:w="1838"/>
        <w:gridCol w:w="5245"/>
        <w:gridCol w:w="2545"/>
      </w:tblGrid>
      <w:tr w:rsidR="00A0052F" w:rsidRPr="00BC243F" w14:paraId="142BE3B6" w14:textId="77777777" w:rsidTr="005C1B82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F64C67E" w14:textId="7173CF65" w:rsidR="00A0052F" w:rsidRPr="00C045B5" w:rsidRDefault="00011DDF" w:rsidP="00C045B5">
            <w:pPr>
              <w:snapToGrid w:val="0"/>
              <w:jc w:val="center"/>
              <w:rPr>
                <w:sz w:val="20"/>
                <w:szCs w:val="20"/>
              </w:rPr>
            </w:pPr>
            <w:r w:rsidRPr="00C045B5">
              <w:rPr>
                <w:rFonts w:hint="eastAsia"/>
                <w:sz w:val="20"/>
                <w:szCs w:val="20"/>
              </w:rPr>
              <w:t>➊</w:t>
            </w:r>
            <w:r w:rsidR="00A0052F" w:rsidRPr="00C045B5">
              <w:rPr>
                <w:rFonts w:hint="eastAsia"/>
                <w:sz w:val="20"/>
                <w:szCs w:val="20"/>
              </w:rPr>
              <w:t>権利が保障されている人や</w:t>
            </w:r>
            <w:r w:rsidR="00A0052F" w:rsidRPr="00C045B5">
              <w:rPr>
                <w:sz w:val="20"/>
                <w:szCs w:val="20"/>
              </w:rPr>
              <w:t>場面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081FB8E7" w14:textId="22770E94" w:rsidR="00A0052F" w:rsidRPr="00BC243F" w:rsidRDefault="00011DDF" w:rsidP="00A0052F">
            <w:pPr>
              <w:jc w:val="center"/>
            </w:pPr>
            <w:r>
              <w:rPr>
                <w:rFonts w:hint="eastAsia"/>
              </w:rPr>
              <w:t>❷</w:t>
            </w:r>
            <w:r w:rsidR="00A0052F" w:rsidRPr="00BC243F">
              <w:t>内容</w:t>
            </w: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14:paraId="44052366" w14:textId="0E1DB6AB" w:rsidR="00A0052F" w:rsidRPr="00BC243F" w:rsidRDefault="00011DDF" w:rsidP="00A0052F">
            <w:pPr>
              <w:jc w:val="center"/>
            </w:pPr>
            <w:r>
              <w:rPr>
                <w:rFonts w:hint="eastAsia"/>
              </w:rPr>
              <w:t>❸</w:t>
            </w:r>
            <w:r w:rsidR="00A0052F" w:rsidRPr="00BC243F">
              <w:rPr>
                <w:rFonts w:hint="eastAsia"/>
              </w:rPr>
              <w:t>日本国憲法との関わり</w:t>
            </w:r>
          </w:p>
        </w:tc>
      </w:tr>
      <w:tr w:rsidR="00A0052F" w:rsidRPr="00BC243F" w14:paraId="483A8AFE" w14:textId="77777777" w:rsidTr="005C1B82">
        <w:trPr>
          <w:trHeight w:val="3725"/>
        </w:trPr>
        <w:tc>
          <w:tcPr>
            <w:tcW w:w="1838" w:type="dxa"/>
          </w:tcPr>
          <w:p w14:paraId="72CB86EB" w14:textId="50C4A916" w:rsidR="008E3476" w:rsidRPr="00BC243F" w:rsidRDefault="008E3476" w:rsidP="00401DB3"/>
        </w:tc>
        <w:tc>
          <w:tcPr>
            <w:tcW w:w="5245" w:type="dxa"/>
          </w:tcPr>
          <w:p w14:paraId="0503E25B" w14:textId="77777777" w:rsidR="00A0052F" w:rsidRPr="00BC243F" w:rsidRDefault="00A0052F" w:rsidP="00A0052F"/>
        </w:tc>
        <w:tc>
          <w:tcPr>
            <w:tcW w:w="2545" w:type="dxa"/>
          </w:tcPr>
          <w:p w14:paraId="010F6FA4" w14:textId="77777777" w:rsidR="00A0052F" w:rsidRPr="00BC243F" w:rsidRDefault="00A0052F" w:rsidP="00A0052F"/>
        </w:tc>
      </w:tr>
    </w:tbl>
    <w:p w14:paraId="274B5751" w14:textId="77777777" w:rsidR="00026B5B" w:rsidRDefault="00026B5B" w:rsidP="00F52829"/>
    <w:p w14:paraId="3E282FC6" w14:textId="77777777" w:rsidR="00042856" w:rsidRDefault="00355A78" w:rsidP="00F52829">
      <w:r>
        <w:rPr>
          <w:rFonts w:hint="eastAsia"/>
        </w:rPr>
        <w:t>(</w:t>
      </w:r>
      <w:r>
        <w:t>3)</w:t>
      </w:r>
      <w:r>
        <w:rPr>
          <w:rFonts w:hint="eastAsia"/>
        </w:rPr>
        <w:t>章の学習を踏まえて、(</w:t>
      </w:r>
      <w:r>
        <w:t>1)</w:t>
      </w:r>
      <w:r>
        <w:rPr>
          <w:rFonts w:hint="eastAsia"/>
        </w:rPr>
        <w:t>、</w:t>
      </w:r>
      <w:r>
        <w:t>(2)</w:t>
      </w:r>
      <w:r>
        <w:rPr>
          <w:rFonts w:hint="eastAsia"/>
        </w:rPr>
        <w:t>で見つけた内容が関係する日本国憲法の条数を</w:t>
      </w:r>
      <w:r w:rsidR="003004FB">
        <w:rPr>
          <w:rFonts w:hint="eastAsia"/>
        </w:rPr>
        <w:t>上の表の❸に</w:t>
      </w:r>
      <w:r w:rsidR="00B2288E">
        <w:rPr>
          <w:rFonts w:hint="eastAsia"/>
        </w:rPr>
        <w:t>まとめてみよう。</w:t>
      </w:r>
    </w:p>
    <w:p w14:paraId="73921B15" w14:textId="77777777" w:rsidR="00042856" w:rsidRDefault="00042856" w:rsidP="00F52829"/>
    <w:p w14:paraId="2A8F4CC8" w14:textId="1738A802" w:rsidR="00355A78" w:rsidRDefault="00B2288E" w:rsidP="00F52829">
      <w:r>
        <w:rPr>
          <w:rFonts w:hint="eastAsia"/>
        </w:rPr>
        <w:t>(</w:t>
      </w:r>
      <w:r>
        <w:t>4)</w:t>
      </w:r>
      <w:r w:rsidR="000877E8" w:rsidRPr="000B5BC0">
        <w:rPr>
          <w:rStyle w:val="af3"/>
          <w:rFonts w:hint="eastAsia"/>
        </w:rPr>
        <w:t>&lt;</w:t>
      </w:r>
      <w:r w:rsidR="000877E8" w:rsidRPr="000B5BC0">
        <w:rPr>
          <w:rStyle w:val="af3"/>
          <w:rFonts w:hint="eastAsia"/>
        </w:rPr>
        <w:t>対話</w:t>
      </w:r>
      <w:r w:rsidR="000877E8" w:rsidRPr="000B5BC0">
        <w:rPr>
          <w:rStyle w:val="af3"/>
        </w:rPr>
        <w:t>&gt;</w:t>
      </w:r>
      <w:r>
        <w:rPr>
          <w:rFonts w:hint="eastAsia"/>
        </w:rPr>
        <w:t>(</w:t>
      </w:r>
      <w:r>
        <w:t>3)</w:t>
      </w:r>
      <w:r>
        <w:rPr>
          <w:rFonts w:hint="eastAsia"/>
        </w:rPr>
        <w:t>で作成した表を周りの人と持ち寄って、意見交換をしてみよう。</w:t>
      </w:r>
    </w:p>
    <w:p w14:paraId="5C442187" w14:textId="065F8248" w:rsidR="00517CA7" w:rsidRPr="00517CA7" w:rsidRDefault="00517CA7" w:rsidP="00517CA7">
      <w:pPr>
        <w:pStyle w:val="aa"/>
        <w:rPr>
          <w:sz w:val="22"/>
        </w:rPr>
      </w:pPr>
      <w:r w:rsidRPr="00517CA7">
        <w:rPr>
          <w:rFonts w:hint="eastAsia"/>
          <w:sz w:val="22"/>
        </w:rPr>
        <w:lastRenderedPageBreak/>
        <w:t>②</w:t>
      </w:r>
      <w:r w:rsidRPr="00517CA7">
        <w:rPr>
          <w:rFonts w:hint="eastAsia"/>
          <w:sz w:val="22"/>
        </w:rPr>
        <w:t xml:space="preserve"> </w:t>
      </w:r>
      <w:r w:rsidRPr="00517CA7">
        <w:rPr>
          <w:rFonts w:hint="eastAsia"/>
          <w:sz w:val="22"/>
        </w:rPr>
        <w:t>節の振り返り</w:t>
      </w:r>
      <w:r w:rsidR="00274606">
        <w:rPr>
          <w:rFonts w:hint="eastAsia"/>
          <w:sz w:val="22"/>
        </w:rPr>
        <w:t>や</w:t>
      </w:r>
      <w:r w:rsidRPr="00517CA7">
        <w:rPr>
          <w:rFonts w:hint="eastAsia"/>
          <w:sz w:val="22"/>
        </w:rPr>
        <w:t>①を参考にして、章の問いの答えをまとめよう。</w:t>
      </w:r>
    </w:p>
    <w:tbl>
      <w:tblPr>
        <w:tblStyle w:val="a7"/>
        <w:tblpPr w:leftFromText="142" w:rightFromText="142" w:vertAnchor="text" w:tblpY="117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F959C4" w14:paraId="33AB00B2" w14:textId="77777777" w:rsidTr="00100F47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59B614" w14:textId="6D044F78" w:rsidR="00F959C4" w:rsidRPr="005C7C1E" w:rsidRDefault="00180A5B" w:rsidP="00180A5B">
            <w:pPr>
              <w:pStyle w:val="aa"/>
              <w:rPr>
                <w:rFonts w:ascii="ＭＳ ゴシック" w:hAnsi="ＭＳ ゴシック"/>
              </w:rPr>
            </w:pPr>
            <w:r w:rsidRPr="005C7C1E">
              <w:rPr>
                <w:rFonts w:ascii="ＭＳ ゴシック" w:hAnsi="ＭＳ ゴシック" w:hint="eastAsia"/>
              </w:rPr>
              <w:t>&lt;</w:t>
            </w:r>
            <w:r w:rsidR="003573EE" w:rsidRPr="005C7C1E">
              <w:rPr>
                <w:rFonts w:ascii="ＭＳ ゴシック" w:hAnsi="ＭＳ ゴシック" w:hint="eastAsia"/>
              </w:rPr>
              <w:t>1</w:t>
            </w:r>
            <w:r w:rsidR="00F959C4" w:rsidRPr="005C7C1E">
              <w:rPr>
                <w:rFonts w:ascii="ＭＳ ゴシック" w:hAnsi="ＭＳ ゴシック" w:hint="eastAsia"/>
              </w:rPr>
              <w:t>章の問い</w:t>
            </w:r>
            <w:r w:rsidRPr="005C7C1E">
              <w:rPr>
                <w:rFonts w:ascii="ＭＳ ゴシック" w:hAnsi="ＭＳ ゴシック" w:hint="eastAsia"/>
              </w:rPr>
              <w:t>&gt;</w:t>
            </w:r>
          </w:p>
        </w:tc>
      </w:tr>
      <w:tr w:rsidR="0066394C" w14:paraId="7EFA4114" w14:textId="77777777" w:rsidTr="00100F47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7214" w14:textId="69ECF696" w:rsidR="0066394C" w:rsidRDefault="002C0FFF" w:rsidP="00F959C4">
            <w:r>
              <w:rPr>
                <w:rFonts w:hint="eastAsia"/>
              </w:rPr>
              <w:t>民主</w:t>
            </w:r>
            <w:r w:rsidR="003573EE">
              <w:rPr>
                <w:rFonts w:hint="eastAsia"/>
              </w:rPr>
              <w:t>的な社会をつくるために、私たちはどのように憲法をとらえ、考えていくべきなのだろうか。</w:t>
            </w:r>
          </w:p>
        </w:tc>
      </w:tr>
      <w:tr w:rsidR="00EF0155" w14:paraId="0FB50D87" w14:textId="77777777" w:rsidTr="00AF78BA"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14:paraId="55527F9B" w14:textId="77777777" w:rsidR="00CB4D09" w:rsidRPr="00B817AA" w:rsidRDefault="00CB4D09" w:rsidP="00CB4D0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B817A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&lt;ステップ1&gt;</w:t>
            </w:r>
          </w:p>
          <w:p w14:paraId="619F97F8" w14:textId="32D5F631" w:rsidR="00EF0155" w:rsidRPr="00B817AA" w:rsidRDefault="00EF0155" w:rsidP="00F959C4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8215" w:type="dxa"/>
            <w:tcBorders>
              <w:top w:val="single" w:sz="4" w:space="0" w:color="auto"/>
              <w:bottom w:val="nil"/>
            </w:tcBorders>
          </w:tcPr>
          <w:p w14:paraId="4296011A" w14:textId="1583ABBE" w:rsidR="00EF0155" w:rsidRDefault="00EF0155" w:rsidP="00F959C4">
            <w:r>
              <w:rPr>
                <w:rFonts w:hint="eastAsia"/>
              </w:rPr>
              <w:t>私は、</w:t>
            </w:r>
            <w:r w:rsidR="003573EE">
              <w:rPr>
                <w:rFonts w:hint="eastAsia"/>
              </w:rPr>
              <w:t>憲法</w:t>
            </w:r>
            <w:r>
              <w:rPr>
                <w:rFonts w:hint="eastAsia"/>
              </w:rPr>
              <w:t>とは</w:t>
            </w:r>
          </w:p>
        </w:tc>
      </w:tr>
      <w:tr w:rsidR="00EF0155" w14:paraId="55411914" w14:textId="77777777" w:rsidTr="00F435DA">
        <w:trPr>
          <w:trHeight w:val="1016"/>
        </w:trPr>
        <w:tc>
          <w:tcPr>
            <w:tcW w:w="1413" w:type="dxa"/>
            <w:vMerge/>
          </w:tcPr>
          <w:p w14:paraId="2FD4A7AB" w14:textId="77777777" w:rsidR="00EF0155" w:rsidRDefault="00EF0155" w:rsidP="00F959C4"/>
        </w:tc>
        <w:tc>
          <w:tcPr>
            <w:tcW w:w="8215" w:type="dxa"/>
            <w:tcBorders>
              <w:top w:val="nil"/>
              <w:bottom w:val="nil"/>
            </w:tcBorders>
          </w:tcPr>
          <w:p w14:paraId="20CBEA6F" w14:textId="77777777" w:rsidR="00DC63B2" w:rsidRDefault="00EF0155" w:rsidP="00F959C4">
            <w:r>
              <w:rPr>
                <w:rFonts w:hint="eastAsia"/>
              </w:rPr>
              <w:t>(</w:t>
            </w:r>
            <w:r>
              <w:t>A)</w:t>
            </w:r>
          </w:p>
          <w:p w14:paraId="368F689F" w14:textId="77777777" w:rsidR="00F435DA" w:rsidRDefault="00F435DA" w:rsidP="00F959C4"/>
          <w:p w14:paraId="6327BF1C" w14:textId="77777777" w:rsidR="00F435DA" w:rsidRDefault="00F435DA" w:rsidP="00F959C4"/>
          <w:p w14:paraId="0C312ABC" w14:textId="2966ADD6" w:rsidR="00FC4CC3" w:rsidRDefault="00FC4CC3" w:rsidP="00F959C4"/>
        </w:tc>
      </w:tr>
      <w:tr w:rsidR="00EF0155" w14:paraId="02733CF3" w14:textId="77777777" w:rsidTr="0030659C">
        <w:trPr>
          <w:trHeight w:val="70"/>
        </w:trPr>
        <w:tc>
          <w:tcPr>
            <w:tcW w:w="1413" w:type="dxa"/>
            <w:vMerge/>
          </w:tcPr>
          <w:p w14:paraId="3D6C099B" w14:textId="2C618C1E" w:rsidR="00EF0155" w:rsidRDefault="00EF0155" w:rsidP="00F959C4"/>
        </w:tc>
        <w:tc>
          <w:tcPr>
            <w:tcW w:w="8215" w:type="dxa"/>
            <w:tcBorders>
              <w:top w:val="nil"/>
              <w:bottom w:val="single" w:sz="4" w:space="0" w:color="auto"/>
            </w:tcBorders>
          </w:tcPr>
          <w:p w14:paraId="74B94404" w14:textId="73BA9172" w:rsidR="00EF0155" w:rsidRDefault="00EF0155" w:rsidP="00F959C4">
            <w:r>
              <w:rPr>
                <w:rFonts w:hint="eastAsia"/>
              </w:rPr>
              <w:t>であると考える。</w:t>
            </w:r>
          </w:p>
        </w:tc>
      </w:tr>
      <w:tr w:rsidR="00EF0155" w14:paraId="791739AA" w14:textId="77777777" w:rsidTr="00AF78BA">
        <w:tc>
          <w:tcPr>
            <w:tcW w:w="1413" w:type="dxa"/>
            <w:vMerge w:val="restart"/>
          </w:tcPr>
          <w:p w14:paraId="53631E69" w14:textId="77777777" w:rsidR="00CB4D09" w:rsidRPr="00B817AA" w:rsidRDefault="00CB4D09" w:rsidP="00CB4D09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B817AA">
              <w:rPr>
                <w:rFonts w:ascii="ＭＳ ゴシック" w:eastAsia="ＭＳ ゴシック" w:hAnsi="ＭＳ ゴシック" w:hint="eastAsia"/>
                <w:b/>
                <w:bCs/>
              </w:rPr>
              <w:t>&lt;ステップ2&gt;</w:t>
            </w:r>
          </w:p>
          <w:p w14:paraId="19F5F48C" w14:textId="7832E409" w:rsidR="00EF0155" w:rsidRPr="00B817AA" w:rsidRDefault="00EF0155" w:rsidP="00F959C4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5" w:type="dxa"/>
            <w:tcBorders>
              <w:bottom w:val="nil"/>
            </w:tcBorders>
          </w:tcPr>
          <w:p w14:paraId="0BB3502B" w14:textId="5B5D6332" w:rsidR="00EF0155" w:rsidRDefault="001F53F4" w:rsidP="00F959C4">
            <w:r>
              <w:rPr>
                <w:rFonts w:hint="eastAsia"/>
              </w:rPr>
              <w:t>民主</w:t>
            </w:r>
            <w:r w:rsidR="008569D5">
              <w:rPr>
                <w:rFonts w:hint="eastAsia"/>
              </w:rPr>
              <w:t>的な社会をつくるために、私たちは</w:t>
            </w:r>
          </w:p>
        </w:tc>
      </w:tr>
      <w:tr w:rsidR="00EF0155" w14:paraId="2AAEB22F" w14:textId="77777777" w:rsidTr="00AF78BA">
        <w:tc>
          <w:tcPr>
            <w:tcW w:w="1413" w:type="dxa"/>
            <w:vMerge/>
          </w:tcPr>
          <w:p w14:paraId="6707060C" w14:textId="77777777" w:rsidR="00EF0155" w:rsidRDefault="00EF0155" w:rsidP="00F959C4"/>
        </w:tc>
        <w:tc>
          <w:tcPr>
            <w:tcW w:w="8215" w:type="dxa"/>
            <w:tcBorders>
              <w:top w:val="nil"/>
              <w:bottom w:val="nil"/>
            </w:tcBorders>
          </w:tcPr>
          <w:p w14:paraId="53C8D1EA" w14:textId="77777777" w:rsidR="00EF0155" w:rsidRDefault="00EF0155" w:rsidP="00F959C4">
            <w:r>
              <w:rPr>
                <w:rFonts w:hint="eastAsia"/>
              </w:rPr>
              <w:t>(</w:t>
            </w:r>
            <w:r>
              <w:t>B)</w:t>
            </w:r>
          </w:p>
          <w:p w14:paraId="12CBCBB0" w14:textId="77777777" w:rsidR="00EF0155" w:rsidRDefault="00EF0155" w:rsidP="00F959C4"/>
          <w:p w14:paraId="71E513F6" w14:textId="77777777" w:rsidR="00EF0155" w:rsidRDefault="00EF0155" w:rsidP="00F959C4"/>
          <w:p w14:paraId="137FD8D9" w14:textId="1C9286C7" w:rsidR="00CB4D09" w:rsidRDefault="00CB4D09" w:rsidP="00F959C4"/>
        </w:tc>
      </w:tr>
      <w:tr w:rsidR="00EF0155" w14:paraId="41641709" w14:textId="77777777" w:rsidTr="00AF78BA">
        <w:tc>
          <w:tcPr>
            <w:tcW w:w="1413" w:type="dxa"/>
            <w:vMerge/>
          </w:tcPr>
          <w:p w14:paraId="2FD1E388" w14:textId="77777777" w:rsidR="00EF0155" w:rsidRDefault="00EF0155" w:rsidP="00F959C4"/>
        </w:tc>
        <w:tc>
          <w:tcPr>
            <w:tcW w:w="8215" w:type="dxa"/>
            <w:tcBorders>
              <w:top w:val="nil"/>
            </w:tcBorders>
          </w:tcPr>
          <w:p w14:paraId="2212AC2E" w14:textId="36C3B053" w:rsidR="00EF0155" w:rsidRDefault="001F53F4" w:rsidP="00F959C4">
            <w:r>
              <w:rPr>
                <w:rFonts w:hint="eastAsia"/>
              </w:rPr>
              <w:t>していくべきである。</w:t>
            </w:r>
          </w:p>
        </w:tc>
      </w:tr>
    </w:tbl>
    <w:p w14:paraId="039023D5" w14:textId="77777777" w:rsidR="00180A5B" w:rsidRDefault="00180A5B" w:rsidP="00180A5B">
      <w:pPr>
        <w:pStyle w:val="aa"/>
      </w:pPr>
      <w:r>
        <w:rPr>
          <w:rFonts w:hint="eastAsia"/>
        </w:rPr>
        <w:t>&lt;</w:t>
      </w:r>
      <w:r>
        <w:rPr>
          <w:rFonts w:hint="eastAsia"/>
        </w:rPr>
        <w:t>ステップ</w:t>
      </w:r>
      <w:r w:rsidRPr="00513A2B">
        <w:rPr>
          <w:rFonts w:ascii="ＭＳ ゴシック" w:hAnsi="ＭＳ ゴシック" w:hint="eastAsia"/>
        </w:rPr>
        <w:t>1</w:t>
      </w:r>
      <w:r>
        <w:rPr>
          <w:rFonts w:hint="eastAsia"/>
        </w:rPr>
        <w:t>&gt;</w:t>
      </w:r>
    </w:p>
    <w:p w14:paraId="4BBB4632" w14:textId="150D6419" w:rsidR="00180A5B" w:rsidRDefault="00D32C7F" w:rsidP="00180A5B">
      <w:pPr>
        <w:pStyle w:val="a8"/>
        <w:numPr>
          <w:ilvl w:val="0"/>
          <w:numId w:val="11"/>
        </w:numPr>
        <w:ind w:leftChars="0"/>
      </w:pPr>
      <w:r>
        <w:rPr>
          <w:rFonts w:hint="eastAsia"/>
        </w:rPr>
        <w:t>上の図</w:t>
      </w:r>
      <w:r w:rsidR="00180A5B">
        <w:rPr>
          <w:rFonts w:hint="eastAsia"/>
        </w:rPr>
        <w:t>の(</w:t>
      </w:r>
      <w:r w:rsidR="00180A5B">
        <w:t>A)</w:t>
      </w:r>
      <w:r w:rsidR="00180A5B">
        <w:rPr>
          <w:rFonts w:hint="eastAsia"/>
        </w:rPr>
        <w:t>を考えよう。</w:t>
      </w:r>
    </w:p>
    <w:p w14:paraId="1CA8C43D" w14:textId="77777777" w:rsidR="00F435DA" w:rsidRDefault="00F435DA" w:rsidP="00180A5B">
      <w:pPr>
        <w:pStyle w:val="aa"/>
        <w:rPr>
          <w:rFonts w:ascii="ＭＳ ゴシック" w:hAnsi="ＭＳ ゴシック"/>
        </w:rPr>
      </w:pPr>
    </w:p>
    <w:p w14:paraId="683631AC" w14:textId="36C7738D" w:rsidR="00180A5B" w:rsidRPr="005C7C1E" w:rsidRDefault="00180A5B" w:rsidP="00180A5B">
      <w:pPr>
        <w:pStyle w:val="aa"/>
        <w:rPr>
          <w:rFonts w:ascii="ＭＳ ゴシック" w:hAnsi="ＭＳ ゴシック"/>
        </w:rPr>
      </w:pPr>
      <w:r w:rsidRPr="005C7C1E">
        <w:rPr>
          <w:rFonts w:ascii="ＭＳ ゴシック" w:hAnsi="ＭＳ ゴシック" w:hint="eastAsia"/>
        </w:rPr>
        <w:t>&lt;ステップ2&gt;</w:t>
      </w:r>
    </w:p>
    <w:p w14:paraId="118595E2" w14:textId="77777777" w:rsidR="00970BFC" w:rsidRDefault="00F447FE" w:rsidP="00180A5B">
      <w:pPr>
        <w:pStyle w:val="a8"/>
        <w:numPr>
          <w:ilvl w:val="0"/>
          <w:numId w:val="13"/>
        </w:numPr>
        <w:ind w:leftChars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14B131" wp14:editId="0349D0A8">
                <wp:simplePos x="0" y="0"/>
                <wp:positionH relativeFrom="column">
                  <wp:posOffset>22225</wp:posOffset>
                </wp:positionH>
                <wp:positionV relativeFrom="paragraph">
                  <wp:posOffset>488315</wp:posOffset>
                </wp:positionV>
                <wp:extent cx="6086475" cy="2162175"/>
                <wp:effectExtent l="0" t="0" r="28575" b="28575"/>
                <wp:wrapThrough wrapText="bothSides">
                  <wp:wrapPolygon edited="0">
                    <wp:start x="0" y="0"/>
                    <wp:lineTo x="0" y="21695"/>
                    <wp:lineTo x="21634" y="21695"/>
                    <wp:lineTo x="21634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788CF" w14:textId="213F5CED" w:rsidR="00F447FE" w:rsidRDefault="00F44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4B1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75pt;margin-top:38.45pt;width:479.25pt;height:17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">
                <v:textbox>
                  <w:txbxContent>
                    <w:p w14:paraId="5AE788CF" w14:textId="213F5CED" w:rsidR="00F447FE" w:rsidRDefault="00F447FE"/>
                  </w:txbxContent>
                </v:textbox>
                <w10:wrap type="through"/>
              </v:shape>
            </w:pict>
          </mc:Fallback>
        </mc:AlternateContent>
      </w:r>
      <w:r w:rsidR="00D36858">
        <w:rPr>
          <w:rFonts w:hint="eastAsia"/>
        </w:rPr>
        <w:t>上の図の</w:t>
      </w:r>
      <w:r w:rsidR="001C0487">
        <w:rPr>
          <w:rFonts w:hint="eastAsia"/>
        </w:rPr>
        <w:t>(</w:t>
      </w:r>
      <w:r w:rsidR="001C0487">
        <w:t>B)</w:t>
      </w:r>
      <w:r w:rsidR="001C0487">
        <w:rPr>
          <w:rFonts w:hint="eastAsia"/>
        </w:rPr>
        <w:t>について、</w:t>
      </w:r>
      <w:r w:rsidR="00272D29">
        <w:rPr>
          <w:rFonts w:hint="eastAsia"/>
        </w:rPr>
        <w:t>クラゲチャートを用いて</w:t>
      </w:r>
      <w:r w:rsidR="001C0487">
        <w:rPr>
          <w:rFonts w:hint="eastAsia"/>
        </w:rPr>
        <w:t>アイデアを出そう。その際、</w:t>
      </w:r>
      <w:r w:rsidR="0044029E">
        <w:rPr>
          <w:rFonts w:hint="eastAsia"/>
        </w:rPr>
        <w:t>教科書</w:t>
      </w:r>
      <w:r w:rsidR="001C0487">
        <w:rPr>
          <w:rFonts w:hint="eastAsia"/>
        </w:rPr>
        <w:t>p</w:t>
      </w:r>
      <w:r w:rsidR="001C0487">
        <w:t>.43</w:t>
      </w:r>
      <w:r w:rsidR="001C0487">
        <w:rPr>
          <w:rFonts w:hint="eastAsia"/>
        </w:rPr>
        <w:t xml:space="preserve"> </w:t>
      </w:r>
      <w:r w:rsidR="001C0487" w:rsidRPr="009E66B8">
        <w:rPr>
          <w:rFonts w:ascii="ＭＳ ゴシック" w:eastAsia="ＭＳ ゴシック" w:hAnsi="ＭＳ ゴシック"/>
          <w:b/>
          <w:bCs/>
        </w:rPr>
        <w:t>TRY2</w:t>
      </w:r>
      <w:r w:rsidR="001C0487">
        <w:rPr>
          <w:rFonts w:hint="eastAsia"/>
        </w:rPr>
        <w:t>も参考にしてみよう。</w:t>
      </w:r>
    </w:p>
    <w:p w14:paraId="6EFC5AF7" w14:textId="61BAF7CB" w:rsidR="00F959C4" w:rsidRPr="00180A5B" w:rsidRDefault="00180A5B" w:rsidP="00603C51">
      <w:r>
        <w:rPr>
          <w:rFonts w:hint="eastAsia"/>
        </w:rPr>
        <w:t>(</w:t>
      </w:r>
      <w:r>
        <w:t>2)</w:t>
      </w:r>
      <w:r w:rsidR="004D4EB2" w:rsidRPr="00D436D1">
        <w:rPr>
          <w:rStyle w:val="af3"/>
        </w:rPr>
        <w:t>&lt;</w:t>
      </w:r>
      <w:r w:rsidR="004D4EB2" w:rsidRPr="00D436D1">
        <w:rPr>
          <w:rStyle w:val="af3"/>
        </w:rPr>
        <w:t>対話</w:t>
      </w:r>
      <w:r w:rsidR="004D4EB2" w:rsidRPr="00D436D1">
        <w:rPr>
          <w:rStyle w:val="af3"/>
        </w:rPr>
        <w:t>&gt;</w:t>
      </w:r>
      <w:r>
        <w:rPr>
          <w:rFonts w:hint="eastAsia"/>
        </w:rPr>
        <w:t>(</w:t>
      </w:r>
      <w:r>
        <w:t>1)</w:t>
      </w:r>
      <w:r>
        <w:rPr>
          <w:rFonts w:hint="eastAsia"/>
        </w:rPr>
        <w:t>について、周りの人と意見交換をしながら、</w:t>
      </w:r>
      <w:r w:rsidR="00672196">
        <w:rPr>
          <w:rFonts w:hint="eastAsia"/>
        </w:rPr>
        <w:t>上の図の</w:t>
      </w:r>
      <w:r>
        <w:rPr>
          <w:rFonts w:hint="eastAsia"/>
        </w:rPr>
        <w:t>(</w:t>
      </w:r>
      <w:r>
        <w:t>B)</w:t>
      </w:r>
      <w:r>
        <w:rPr>
          <w:rFonts w:hint="eastAsia"/>
        </w:rPr>
        <w:t>をまとめよう。</w:t>
      </w:r>
    </w:p>
    <w:p w14:paraId="4507450C" w14:textId="31DDE392" w:rsidR="00F63AB4" w:rsidRPr="00417348" w:rsidRDefault="00F63AB4" w:rsidP="00A502B0">
      <w:pPr>
        <w:pStyle w:val="aa"/>
        <w:rPr>
          <w:sz w:val="22"/>
        </w:rPr>
      </w:pPr>
      <w:r w:rsidRPr="00417348">
        <w:rPr>
          <w:rFonts w:hint="eastAsia"/>
          <w:sz w:val="22"/>
        </w:rPr>
        <w:t>振り返り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63AB4" w14:paraId="5420F3AA" w14:textId="77777777" w:rsidTr="00E07C5C">
        <w:tc>
          <w:tcPr>
            <w:tcW w:w="9622" w:type="dxa"/>
            <w:tcBorders>
              <w:bottom w:val="single" w:sz="4" w:space="0" w:color="auto"/>
            </w:tcBorders>
          </w:tcPr>
          <w:p w14:paraId="200AFAAC" w14:textId="77777777" w:rsidR="0051701C" w:rsidRDefault="00263681" w:rsidP="00E803F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章の問い：</w:t>
            </w:r>
            <w:r w:rsidR="0051701C">
              <w:rPr>
                <w:rFonts w:hint="eastAsia"/>
                <w:sz w:val="20"/>
                <w:szCs w:val="20"/>
              </w:rPr>
              <w:t>学習を通して考えをまとめることが</w:t>
            </w:r>
          </w:p>
          <w:p w14:paraId="26CAFB8C" w14:textId="644E0461" w:rsidR="00F63AB4" w:rsidRPr="00712FDE" w:rsidRDefault="00263681" w:rsidP="00492BB7">
            <w:pPr>
              <w:ind w:leftChars="489" w:left="10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□よくできた</w:t>
            </w:r>
            <w:r w:rsidR="00E07C5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□できた　</w:t>
            </w:r>
            <w:r w:rsidR="00E07C5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□あまりできなかった</w:t>
            </w:r>
          </w:p>
        </w:tc>
      </w:tr>
      <w:tr w:rsidR="00F63AB4" w14:paraId="74741AB4" w14:textId="77777777" w:rsidTr="00E07C5C">
        <w:tc>
          <w:tcPr>
            <w:tcW w:w="9622" w:type="dxa"/>
            <w:tcBorders>
              <w:bottom w:val="nil"/>
            </w:tcBorders>
          </w:tcPr>
          <w:p w14:paraId="562C16D0" w14:textId="2DDEC7E2" w:rsidR="00F63AB4" w:rsidRPr="00712FDE" w:rsidRDefault="00E803F0" w:rsidP="00E803F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章の学習を通して特に重要だと思ったこと</w:t>
            </w:r>
          </w:p>
        </w:tc>
      </w:tr>
      <w:tr w:rsidR="00C049DC" w14:paraId="46B3D76A" w14:textId="77777777" w:rsidTr="00E07C5C">
        <w:tc>
          <w:tcPr>
            <w:tcW w:w="9622" w:type="dxa"/>
            <w:tcBorders>
              <w:top w:val="nil"/>
            </w:tcBorders>
          </w:tcPr>
          <w:p w14:paraId="5C9C5217" w14:textId="77777777" w:rsidR="00C049DC" w:rsidRDefault="00C049DC" w:rsidP="00E803F0">
            <w:pPr>
              <w:jc w:val="left"/>
              <w:rPr>
                <w:sz w:val="20"/>
                <w:szCs w:val="20"/>
              </w:rPr>
            </w:pPr>
          </w:p>
          <w:p w14:paraId="79AE9116" w14:textId="77777777" w:rsidR="00C049DC" w:rsidRDefault="00C049DC" w:rsidP="00E803F0">
            <w:pPr>
              <w:jc w:val="left"/>
              <w:rPr>
                <w:sz w:val="20"/>
                <w:szCs w:val="20"/>
              </w:rPr>
            </w:pPr>
          </w:p>
          <w:p w14:paraId="2A9F9214" w14:textId="2DED0A3D" w:rsidR="007A593C" w:rsidRDefault="007A593C" w:rsidP="00E803F0">
            <w:pPr>
              <w:jc w:val="left"/>
              <w:rPr>
                <w:sz w:val="20"/>
                <w:szCs w:val="20"/>
              </w:rPr>
            </w:pPr>
          </w:p>
        </w:tc>
      </w:tr>
    </w:tbl>
    <w:p w14:paraId="5A3E85C7" w14:textId="2DF9108E" w:rsidR="007D115C" w:rsidRDefault="007D115C" w:rsidP="00077632">
      <w:pPr>
        <w:spacing w:line="20" w:lineRule="exact"/>
      </w:pPr>
    </w:p>
    <w:sectPr w:rsidR="007D115C" w:rsidSect="009E452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5CD1" w14:textId="77777777" w:rsidR="00776682" w:rsidRDefault="00776682" w:rsidP="002477F1">
      <w:r>
        <w:separator/>
      </w:r>
    </w:p>
  </w:endnote>
  <w:endnote w:type="continuationSeparator" w:id="0">
    <w:p w14:paraId="5AF18400" w14:textId="77777777" w:rsidR="00776682" w:rsidRDefault="00776682" w:rsidP="002477F1">
      <w:r>
        <w:continuationSeparator/>
      </w:r>
    </w:p>
  </w:endnote>
  <w:endnote w:type="continuationNotice" w:id="1">
    <w:p w14:paraId="0CA35A6E" w14:textId="77777777" w:rsidR="00776682" w:rsidRDefault="007766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明朝 Pro R">
    <w:altName w:val="游ゴシック"/>
    <w:panose1 w:val="020204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185A" w14:textId="77777777" w:rsidR="00776682" w:rsidRDefault="00776682" w:rsidP="002477F1">
      <w:r>
        <w:separator/>
      </w:r>
    </w:p>
  </w:footnote>
  <w:footnote w:type="continuationSeparator" w:id="0">
    <w:p w14:paraId="6B2B874B" w14:textId="77777777" w:rsidR="00776682" w:rsidRDefault="00776682" w:rsidP="002477F1">
      <w:r>
        <w:continuationSeparator/>
      </w:r>
    </w:p>
  </w:footnote>
  <w:footnote w:type="continuationNotice" w:id="1">
    <w:p w14:paraId="0857490E" w14:textId="77777777" w:rsidR="00776682" w:rsidRDefault="007766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EA8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08A41DE3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0D6F7EC5"/>
    <w:multiLevelType w:val="hybridMultilevel"/>
    <w:tmpl w:val="5E729F9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9E466CE">
      <w:start w:val="1"/>
      <w:numFmt w:val="decimalEnclosedCircle"/>
      <w:lvlText w:val="%2"/>
      <w:lvlJc w:val="left"/>
      <w:pPr>
        <w:ind w:left="893" w:hanging="360"/>
      </w:pPr>
      <w:rPr>
        <w:rFonts w:ascii="游ゴシック" w:eastAsia="游ゴシック" w:hAnsi="游ゴシック" w:hint="default"/>
        <w:b/>
      </w:r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28DB153E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 w15:restartNumberingAfterBreak="0">
    <w:nsid w:val="29CA6A1B"/>
    <w:multiLevelType w:val="hybridMultilevel"/>
    <w:tmpl w:val="0CF09F06"/>
    <w:lvl w:ilvl="0" w:tplc="9D08C272">
      <w:start w:val="1"/>
      <w:numFmt w:val="decimalEnclosedCircle"/>
      <w:lvlText w:val="%1"/>
      <w:lvlJc w:val="left"/>
      <w:pPr>
        <w:ind w:left="360" w:hanging="360"/>
      </w:pPr>
      <w:rPr>
        <w:rFonts w:ascii="游ゴシック" w:eastAsia="游ゴシック" w:hAnsi="游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46CA4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 w15:restartNumberingAfterBreak="0">
    <w:nsid w:val="45754978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48BB6B7E"/>
    <w:multiLevelType w:val="hybridMultilevel"/>
    <w:tmpl w:val="01322100"/>
    <w:lvl w:ilvl="0" w:tplc="B22E2C2C">
      <w:start w:val="1"/>
      <w:numFmt w:val="decimalEnclosedCircle"/>
      <w:lvlText w:val="%1"/>
      <w:lvlJc w:val="left"/>
      <w:pPr>
        <w:ind w:left="360" w:hanging="360"/>
      </w:pPr>
      <w:rPr>
        <w:rFonts w:ascii="游ゴシック" w:eastAsia="游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99D4AA8"/>
    <w:multiLevelType w:val="hybridMultilevel"/>
    <w:tmpl w:val="3294B21C"/>
    <w:lvl w:ilvl="0" w:tplc="C1B001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56070E5"/>
    <w:multiLevelType w:val="hybridMultilevel"/>
    <w:tmpl w:val="6D0CCBDA"/>
    <w:lvl w:ilvl="0" w:tplc="2FF67C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A325D63"/>
    <w:multiLevelType w:val="hybridMultilevel"/>
    <w:tmpl w:val="5E729F9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93" w:hanging="360"/>
      </w:pPr>
      <w:rPr>
        <w:rFonts w:ascii="游ゴシック" w:eastAsia="游ゴシック" w:hAnsi="游ゴシック" w:hint="default"/>
        <w:b/>
      </w:r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1" w15:restartNumberingAfterBreak="0">
    <w:nsid w:val="75A63096"/>
    <w:multiLevelType w:val="hybridMultilevel"/>
    <w:tmpl w:val="346A0D0E"/>
    <w:lvl w:ilvl="0" w:tplc="78C8F57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2" w15:restartNumberingAfterBreak="0">
    <w:nsid w:val="7C8717B8"/>
    <w:multiLevelType w:val="hybridMultilevel"/>
    <w:tmpl w:val="093CA638"/>
    <w:lvl w:ilvl="0" w:tplc="54D625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80261703">
    <w:abstractNumId w:val="11"/>
  </w:num>
  <w:num w:numId="2" w16cid:durableId="758720108">
    <w:abstractNumId w:val="3"/>
  </w:num>
  <w:num w:numId="3" w16cid:durableId="993950075">
    <w:abstractNumId w:val="6"/>
  </w:num>
  <w:num w:numId="4" w16cid:durableId="820317056">
    <w:abstractNumId w:val="2"/>
  </w:num>
  <w:num w:numId="5" w16cid:durableId="320892401">
    <w:abstractNumId w:val="5"/>
  </w:num>
  <w:num w:numId="6" w16cid:durableId="1293945814">
    <w:abstractNumId w:val="4"/>
  </w:num>
  <w:num w:numId="7" w16cid:durableId="1259018590">
    <w:abstractNumId w:val="1"/>
  </w:num>
  <w:num w:numId="8" w16cid:durableId="1237745067">
    <w:abstractNumId w:val="0"/>
  </w:num>
  <w:num w:numId="9" w16cid:durableId="1545173420">
    <w:abstractNumId w:val="10"/>
  </w:num>
  <w:num w:numId="10" w16cid:durableId="1933732966">
    <w:abstractNumId w:val="7"/>
  </w:num>
  <w:num w:numId="11" w16cid:durableId="506135909">
    <w:abstractNumId w:val="12"/>
  </w:num>
  <w:num w:numId="12" w16cid:durableId="823082170">
    <w:abstractNumId w:val="9"/>
  </w:num>
  <w:num w:numId="13" w16cid:durableId="12608732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FD"/>
    <w:rsid w:val="00011DDF"/>
    <w:rsid w:val="00026B5B"/>
    <w:rsid w:val="00042856"/>
    <w:rsid w:val="00067FDD"/>
    <w:rsid w:val="00077632"/>
    <w:rsid w:val="000877E8"/>
    <w:rsid w:val="000913E9"/>
    <w:rsid w:val="00092A6E"/>
    <w:rsid w:val="000B60FA"/>
    <w:rsid w:val="000E28C0"/>
    <w:rsid w:val="000E58F2"/>
    <w:rsid w:val="000F6AE2"/>
    <w:rsid w:val="00100F47"/>
    <w:rsid w:val="001044D6"/>
    <w:rsid w:val="00105DDF"/>
    <w:rsid w:val="00136A5F"/>
    <w:rsid w:val="0014405C"/>
    <w:rsid w:val="00144243"/>
    <w:rsid w:val="00174369"/>
    <w:rsid w:val="00177485"/>
    <w:rsid w:val="00180A5B"/>
    <w:rsid w:val="00187A26"/>
    <w:rsid w:val="001A681F"/>
    <w:rsid w:val="001A6B55"/>
    <w:rsid w:val="001B11B0"/>
    <w:rsid w:val="001C0487"/>
    <w:rsid w:val="001C1F30"/>
    <w:rsid w:val="001E0ABE"/>
    <w:rsid w:val="001F53F4"/>
    <w:rsid w:val="00200981"/>
    <w:rsid w:val="00211D7B"/>
    <w:rsid w:val="00212C31"/>
    <w:rsid w:val="002163EE"/>
    <w:rsid w:val="002425E6"/>
    <w:rsid w:val="00242709"/>
    <w:rsid w:val="002477F1"/>
    <w:rsid w:val="00251B93"/>
    <w:rsid w:val="00252859"/>
    <w:rsid w:val="00263681"/>
    <w:rsid w:val="00272D29"/>
    <w:rsid w:val="00274606"/>
    <w:rsid w:val="00274E72"/>
    <w:rsid w:val="002926F7"/>
    <w:rsid w:val="002A608B"/>
    <w:rsid w:val="002C0FFF"/>
    <w:rsid w:val="002E5E07"/>
    <w:rsid w:val="002F5481"/>
    <w:rsid w:val="002F6BE8"/>
    <w:rsid w:val="003004FB"/>
    <w:rsid w:val="0030659C"/>
    <w:rsid w:val="00313048"/>
    <w:rsid w:val="0031319E"/>
    <w:rsid w:val="00315003"/>
    <w:rsid w:val="00355A78"/>
    <w:rsid w:val="003573EE"/>
    <w:rsid w:val="003C54FF"/>
    <w:rsid w:val="003E1F5C"/>
    <w:rsid w:val="003E548C"/>
    <w:rsid w:val="00401DB3"/>
    <w:rsid w:val="00404419"/>
    <w:rsid w:val="00410F1B"/>
    <w:rsid w:val="00417348"/>
    <w:rsid w:val="0042368C"/>
    <w:rsid w:val="00423898"/>
    <w:rsid w:val="0044029E"/>
    <w:rsid w:val="00444503"/>
    <w:rsid w:val="00446D00"/>
    <w:rsid w:val="00447832"/>
    <w:rsid w:val="00457446"/>
    <w:rsid w:val="00471CC9"/>
    <w:rsid w:val="00482816"/>
    <w:rsid w:val="004855BF"/>
    <w:rsid w:val="0049269B"/>
    <w:rsid w:val="00492BB7"/>
    <w:rsid w:val="00497FB1"/>
    <w:rsid w:val="004C544A"/>
    <w:rsid w:val="004D2FD2"/>
    <w:rsid w:val="004D4EB2"/>
    <w:rsid w:val="004E4D87"/>
    <w:rsid w:val="004E7FE8"/>
    <w:rsid w:val="00513A2B"/>
    <w:rsid w:val="0051701C"/>
    <w:rsid w:val="00517CA7"/>
    <w:rsid w:val="00531C7B"/>
    <w:rsid w:val="00550F3D"/>
    <w:rsid w:val="00551F14"/>
    <w:rsid w:val="0056426B"/>
    <w:rsid w:val="00585B45"/>
    <w:rsid w:val="00592EBD"/>
    <w:rsid w:val="005A0ACC"/>
    <w:rsid w:val="005A25F6"/>
    <w:rsid w:val="005A551C"/>
    <w:rsid w:val="005B50DA"/>
    <w:rsid w:val="005C03E4"/>
    <w:rsid w:val="005C1B82"/>
    <w:rsid w:val="005C457D"/>
    <w:rsid w:val="005C7C1E"/>
    <w:rsid w:val="005E1D93"/>
    <w:rsid w:val="005E5188"/>
    <w:rsid w:val="00603C51"/>
    <w:rsid w:val="00610736"/>
    <w:rsid w:val="00613ED0"/>
    <w:rsid w:val="00614160"/>
    <w:rsid w:val="00615D5C"/>
    <w:rsid w:val="00616057"/>
    <w:rsid w:val="0062107E"/>
    <w:rsid w:val="00624A88"/>
    <w:rsid w:val="00633439"/>
    <w:rsid w:val="006531D5"/>
    <w:rsid w:val="00660BB5"/>
    <w:rsid w:val="0066394C"/>
    <w:rsid w:val="00672196"/>
    <w:rsid w:val="00672283"/>
    <w:rsid w:val="006754D1"/>
    <w:rsid w:val="00684763"/>
    <w:rsid w:val="006868C8"/>
    <w:rsid w:val="00693AB0"/>
    <w:rsid w:val="006A2E8E"/>
    <w:rsid w:val="006B06EB"/>
    <w:rsid w:val="006C4131"/>
    <w:rsid w:val="006C7A05"/>
    <w:rsid w:val="006F0E52"/>
    <w:rsid w:val="00703C70"/>
    <w:rsid w:val="007172E3"/>
    <w:rsid w:val="007377CD"/>
    <w:rsid w:val="007526A5"/>
    <w:rsid w:val="00752FBF"/>
    <w:rsid w:val="007545A8"/>
    <w:rsid w:val="00762448"/>
    <w:rsid w:val="007729AE"/>
    <w:rsid w:val="00774776"/>
    <w:rsid w:val="00776682"/>
    <w:rsid w:val="00781B8F"/>
    <w:rsid w:val="0078298E"/>
    <w:rsid w:val="007907D5"/>
    <w:rsid w:val="00794799"/>
    <w:rsid w:val="007A593C"/>
    <w:rsid w:val="007D115C"/>
    <w:rsid w:val="007E0CB9"/>
    <w:rsid w:val="007E4162"/>
    <w:rsid w:val="00817699"/>
    <w:rsid w:val="00824A42"/>
    <w:rsid w:val="0082714D"/>
    <w:rsid w:val="00852EFD"/>
    <w:rsid w:val="008569D5"/>
    <w:rsid w:val="00864C11"/>
    <w:rsid w:val="00864D0F"/>
    <w:rsid w:val="008C53D4"/>
    <w:rsid w:val="008D0772"/>
    <w:rsid w:val="008D7329"/>
    <w:rsid w:val="008E1C3A"/>
    <w:rsid w:val="008E3476"/>
    <w:rsid w:val="008F5422"/>
    <w:rsid w:val="009004E3"/>
    <w:rsid w:val="00911AFD"/>
    <w:rsid w:val="00915790"/>
    <w:rsid w:val="00916387"/>
    <w:rsid w:val="00917482"/>
    <w:rsid w:val="00921666"/>
    <w:rsid w:val="00932492"/>
    <w:rsid w:val="00934361"/>
    <w:rsid w:val="009364B5"/>
    <w:rsid w:val="00944B63"/>
    <w:rsid w:val="00970BFC"/>
    <w:rsid w:val="00972C7B"/>
    <w:rsid w:val="0097746D"/>
    <w:rsid w:val="00987BF9"/>
    <w:rsid w:val="009910B0"/>
    <w:rsid w:val="009A1200"/>
    <w:rsid w:val="009A619F"/>
    <w:rsid w:val="009A7310"/>
    <w:rsid w:val="009B2A34"/>
    <w:rsid w:val="009B36F9"/>
    <w:rsid w:val="009E4529"/>
    <w:rsid w:val="009E66B8"/>
    <w:rsid w:val="00A0052F"/>
    <w:rsid w:val="00A05058"/>
    <w:rsid w:val="00A353D8"/>
    <w:rsid w:val="00A36FEE"/>
    <w:rsid w:val="00A502B0"/>
    <w:rsid w:val="00A5101F"/>
    <w:rsid w:val="00A56BAF"/>
    <w:rsid w:val="00A77427"/>
    <w:rsid w:val="00A86292"/>
    <w:rsid w:val="00A8685E"/>
    <w:rsid w:val="00A93D01"/>
    <w:rsid w:val="00AC2C01"/>
    <w:rsid w:val="00AC68A9"/>
    <w:rsid w:val="00AD4849"/>
    <w:rsid w:val="00AD60A3"/>
    <w:rsid w:val="00AE3EE0"/>
    <w:rsid w:val="00AE5251"/>
    <w:rsid w:val="00AF78BA"/>
    <w:rsid w:val="00B04763"/>
    <w:rsid w:val="00B12720"/>
    <w:rsid w:val="00B138BC"/>
    <w:rsid w:val="00B2288E"/>
    <w:rsid w:val="00B47D65"/>
    <w:rsid w:val="00B54DF6"/>
    <w:rsid w:val="00B5523F"/>
    <w:rsid w:val="00B6239E"/>
    <w:rsid w:val="00B711C8"/>
    <w:rsid w:val="00B817AA"/>
    <w:rsid w:val="00B97077"/>
    <w:rsid w:val="00BA21C0"/>
    <w:rsid w:val="00BB102D"/>
    <w:rsid w:val="00BB2919"/>
    <w:rsid w:val="00BB773D"/>
    <w:rsid w:val="00BC243F"/>
    <w:rsid w:val="00BD7156"/>
    <w:rsid w:val="00BD76D2"/>
    <w:rsid w:val="00C045B5"/>
    <w:rsid w:val="00C049DC"/>
    <w:rsid w:val="00C04B02"/>
    <w:rsid w:val="00C66AF3"/>
    <w:rsid w:val="00C9523F"/>
    <w:rsid w:val="00CA025E"/>
    <w:rsid w:val="00CB20D2"/>
    <w:rsid w:val="00CB4D09"/>
    <w:rsid w:val="00CB6058"/>
    <w:rsid w:val="00CD4772"/>
    <w:rsid w:val="00CE0D02"/>
    <w:rsid w:val="00D022FA"/>
    <w:rsid w:val="00D078E6"/>
    <w:rsid w:val="00D10B7A"/>
    <w:rsid w:val="00D17A7D"/>
    <w:rsid w:val="00D32C7F"/>
    <w:rsid w:val="00D36858"/>
    <w:rsid w:val="00D442F8"/>
    <w:rsid w:val="00D467B1"/>
    <w:rsid w:val="00D551EC"/>
    <w:rsid w:val="00D62A27"/>
    <w:rsid w:val="00D64780"/>
    <w:rsid w:val="00D6795C"/>
    <w:rsid w:val="00D7018B"/>
    <w:rsid w:val="00D754DD"/>
    <w:rsid w:val="00D75BDE"/>
    <w:rsid w:val="00D82715"/>
    <w:rsid w:val="00DA0BE9"/>
    <w:rsid w:val="00DA307B"/>
    <w:rsid w:val="00DB4FB9"/>
    <w:rsid w:val="00DC63B2"/>
    <w:rsid w:val="00DD7348"/>
    <w:rsid w:val="00DE1616"/>
    <w:rsid w:val="00DF55B0"/>
    <w:rsid w:val="00E05AC8"/>
    <w:rsid w:val="00E07C5C"/>
    <w:rsid w:val="00E11059"/>
    <w:rsid w:val="00E11461"/>
    <w:rsid w:val="00E1767F"/>
    <w:rsid w:val="00E33698"/>
    <w:rsid w:val="00E35024"/>
    <w:rsid w:val="00E35A56"/>
    <w:rsid w:val="00E65584"/>
    <w:rsid w:val="00E673C6"/>
    <w:rsid w:val="00E803F0"/>
    <w:rsid w:val="00E81F4B"/>
    <w:rsid w:val="00EA3F09"/>
    <w:rsid w:val="00EB1F99"/>
    <w:rsid w:val="00EC2B2D"/>
    <w:rsid w:val="00EC6497"/>
    <w:rsid w:val="00ED10BC"/>
    <w:rsid w:val="00EF0155"/>
    <w:rsid w:val="00EF3975"/>
    <w:rsid w:val="00F13317"/>
    <w:rsid w:val="00F32813"/>
    <w:rsid w:val="00F435DA"/>
    <w:rsid w:val="00F439A5"/>
    <w:rsid w:val="00F447FE"/>
    <w:rsid w:val="00F44DFC"/>
    <w:rsid w:val="00F52829"/>
    <w:rsid w:val="00F52A35"/>
    <w:rsid w:val="00F63AB4"/>
    <w:rsid w:val="00F657E9"/>
    <w:rsid w:val="00F66F47"/>
    <w:rsid w:val="00F70FD5"/>
    <w:rsid w:val="00F91C3B"/>
    <w:rsid w:val="00F92021"/>
    <w:rsid w:val="00F959C4"/>
    <w:rsid w:val="00F97C8D"/>
    <w:rsid w:val="00FA52D3"/>
    <w:rsid w:val="00FA6F25"/>
    <w:rsid w:val="00FC4CC3"/>
    <w:rsid w:val="00FD7F63"/>
    <w:rsid w:val="00FE64A2"/>
    <w:rsid w:val="00FF182B"/>
    <w:rsid w:val="00FF6459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933A3"/>
  <w15:chartTrackingRefBased/>
  <w15:docId w15:val="{CA6527E1-B298-43F3-A2C2-E6881A5D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4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7F1"/>
  </w:style>
  <w:style w:type="paragraph" w:styleId="a5">
    <w:name w:val="footer"/>
    <w:basedOn w:val="a"/>
    <w:link w:val="a6"/>
    <w:uiPriority w:val="99"/>
    <w:unhideWhenUsed/>
    <w:rsid w:val="00247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7F1"/>
  </w:style>
  <w:style w:type="table" w:styleId="a7">
    <w:name w:val="Table Grid"/>
    <w:basedOn w:val="a1"/>
    <w:uiPriority w:val="39"/>
    <w:rsid w:val="00AC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4DF6"/>
    <w:pPr>
      <w:ind w:leftChars="400" w:left="840"/>
    </w:pPr>
  </w:style>
  <w:style w:type="paragraph" w:customStyle="1" w:styleId="a9">
    <w:name w:val="[段落スタイルなし]"/>
    <w:rsid w:val="00817699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hAnsi="Century" w:cs="小塚明朝 Pro R"/>
      <w:color w:val="000000"/>
      <w:kern w:val="0"/>
      <w:sz w:val="18"/>
      <w:szCs w:val="18"/>
      <w:lang w:val="ja-JP"/>
    </w:rPr>
  </w:style>
  <w:style w:type="paragraph" w:customStyle="1" w:styleId="aa">
    <w:name w:val="小見出し"/>
    <w:basedOn w:val="a"/>
    <w:qFormat/>
    <w:rsid w:val="00A502B0"/>
    <w:rPr>
      <w:rFonts w:eastAsia="ＭＳ ゴシック"/>
      <w:b/>
    </w:rPr>
  </w:style>
  <w:style w:type="character" w:styleId="ab">
    <w:name w:val="annotation reference"/>
    <w:basedOn w:val="a0"/>
    <w:uiPriority w:val="99"/>
    <w:semiHidden/>
    <w:unhideWhenUsed/>
    <w:rsid w:val="00BD76D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D76D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D76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76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76D2"/>
    <w:rPr>
      <w:b/>
      <w:bCs/>
    </w:rPr>
  </w:style>
  <w:style w:type="paragraph" w:customStyle="1" w:styleId="af0">
    <w:name w:val="タイトル"/>
    <w:basedOn w:val="a9"/>
    <w:qFormat/>
    <w:rsid w:val="0082714D"/>
    <w:pPr>
      <w:wordWrap w:val="0"/>
      <w:jc w:val="right"/>
    </w:pPr>
    <w:rPr>
      <w:rFonts w:ascii="ＭＳ ゴシック" w:eastAsia="ＭＳ ゴシック" w:hAnsi="ＭＳ ゴシック" w:cstheme="minorBidi"/>
      <w:b/>
      <w:bCs/>
      <w:color w:val="auto"/>
      <w:kern w:val="2"/>
      <w:sz w:val="28"/>
      <w:szCs w:val="24"/>
      <w:lang w:val="en-US"/>
    </w:rPr>
  </w:style>
  <w:style w:type="paragraph" w:customStyle="1" w:styleId="af1">
    <w:name w:val="学年/組/番号欄"/>
    <w:basedOn w:val="a9"/>
    <w:qFormat/>
    <w:rsid w:val="00B711C8"/>
    <w:pPr>
      <w:jc w:val="right"/>
    </w:pPr>
    <w:rPr>
      <w:rFonts w:ascii="ＭＳ ゴシック" w:eastAsia="ＭＳ ゴシック" w:cs="ＭＳ ゴシック"/>
      <w:sz w:val="22"/>
      <w:szCs w:val="22"/>
      <w:u w:val="thick"/>
    </w:rPr>
  </w:style>
  <w:style w:type="paragraph" w:customStyle="1" w:styleId="af2">
    <w:name w:val="対話"/>
    <w:basedOn w:val="a"/>
    <w:link w:val="af3"/>
    <w:qFormat/>
    <w:rsid w:val="00F66F47"/>
    <w:rPr>
      <w:rFonts w:eastAsia="ＭＳ ゴシック"/>
      <w:b/>
      <w:bCs/>
      <w:u w:val="single"/>
    </w:rPr>
  </w:style>
  <w:style w:type="character" w:customStyle="1" w:styleId="af3">
    <w:name w:val="対話 (文字)"/>
    <w:basedOn w:val="a0"/>
    <w:link w:val="af2"/>
    <w:rsid w:val="00F66F47"/>
    <w:rPr>
      <w:rFonts w:eastAsia="ＭＳ ゴシック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c5cd09-d5d2-4a49-81e9-ed93aacddae4">
      <UserInfo>
        <DisplayName/>
        <AccountId xsi:nil="true"/>
        <AccountType/>
      </UserInfo>
    </SharedWithUsers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7" ma:contentTypeDescription="新しいドキュメントを作成します。" ma:contentTypeScope="" ma:versionID="c2c8cbe67b842bba80c09a58aeee2d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137cd21c682a0ae612b5465ff82d6e8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1000EF-5222-4E91-8948-31BA2E57EF1F}">
  <ds:schemaRefs>
    <ds:schemaRef ds:uri="http://schemas.microsoft.com/office/2006/metadata/properties"/>
    <ds:schemaRef ds:uri="http://schemas.microsoft.com/office/infopath/2007/PartnerControls"/>
    <ds:schemaRef ds:uri="e3c5cd09-d5d2-4a49-81e9-ed93aacddae4"/>
    <ds:schemaRef ds:uri="18eb18e9-3b9d-44fe-af43-41e7933df07a"/>
  </ds:schemaRefs>
</ds:datastoreItem>
</file>

<file path=customXml/itemProps2.xml><?xml version="1.0" encoding="utf-8"?>
<ds:datastoreItem xmlns:ds="http://schemas.openxmlformats.org/officeDocument/2006/customXml" ds:itemID="{8CE0F0CC-6596-40C8-90A4-0F5360751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2DA92B-4CB8-430B-9A8D-6FB278AFF3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07BE6D-02A2-4BC9-9F11-D1647021D6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88</cp:revision>
  <cp:lastPrinted>2023-04-10T00:46:00Z</cp:lastPrinted>
  <dcterms:created xsi:type="dcterms:W3CDTF">2023-03-30T22:04:00Z</dcterms:created>
  <dcterms:modified xsi:type="dcterms:W3CDTF">2023-04-21T15:12:00Z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Order">
    <vt:r8>1155600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