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620B" w14:textId="77777777" w:rsidR="00AF1FF2" w:rsidRPr="00326A65" w:rsidRDefault="00AF1FF2" w:rsidP="00654BEA">
      <w:pPr>
        <w:pStyle w:val="a9"/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26A6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学習の前に</w:t>
      </w:r>
      <w:r w:rsidRPr="00326A65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1</w:t>
      </w:r>
      <w:r w:rsidR="00911AFD" w:rsidRPr="00326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</w:t>
      </w:r>
      <w:r w:rsidR="00D467B1" w:rsidRPr="00326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 w:rsidR="00911AFD" w:rsidRPr="00326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Pr="00326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645C85" w:rsidRPr="00326A65">
        <w:rPr>
          <w:rFonts w:ascii="ＭＳ ゴシック" w:eastAsia="ＭＳ ゴシック" w:hAnsi="ＭＳ ゴシック"/>
          <w:b/>
          <w:bCs/>
          <w:sz w:val="28"/>
          <w:szCs w:val="28"/>
        </w:rPr>
        <w:t>45</w:t>
      </w:r>
      <w:r w:rsidR="00645C85" w:rsidRPr="00326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年前と今の社会を比べてみよう</w:t>
      </w:r>
    </w:p>
    <w:p w14:paraId="7DCE8DEF" w14:textId="6B0413B5" w:rsidR="00F657E9" w:rsidRPr="00326A65" w:rsidRDefault="00AF1FF2" w:rsidP="00654BEA">
      <w:pPr>
        <w:pStyle w:val="a9"/>
        <w:snapToGrid w:val="0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26A65">
        <w:rPr>
          <w:rFonts w:ascii="ＭＳ ゴシック" w:eastAsia="ＭＳ ゴシック" w:hAnsi="ＭＳ ゴシック"/>
          <w:b/>
          <w:bCs/>
          <w:sz w:val="28"/>
          <w:szCs w:val="28"/>
        </w:rPr>
        <w:t>（教科書p.2～3）</w:t>
      </w:r>
    </w:p>
    <w:p w14:paraId="65ABEBF1" w14:textId="77777777" w:rsidR="009939E0" w:rsidRDefault="009939E0" w:rsidP="009939E0">
      <w:pPr>
        <w:snapToGrid w:val="0"/>
        <w:ind w:firstLineChars="1550" w:firstLine="3720"/>
        <w:rPr>
          <w:rFonts w:ascii="游ゴシック" w:eastAsia="游ゴシック" w:hAnsi="游ゴシック"/>
          <w:sz w:val="24"/>
          <w:szCs w:val="24"/>
          <w:u w:val="thick"/>
        </w:rPr>
      </w:pPr>
    </w:p>
    <w:p w14:paraId="590EF484" w14:textId="1968F1F7" w:rsidR="009B1FDB" w:rsidRDefault="006D631C" w:rsidP="006D631C">
      <w:pPr>
        <w:wordWrap w:val="0"/>
        <w:ind w:firstLineChars="2400" w:firstLine="5280"/>
        <w:jc w:val="right"/>
        <w:rPr>
          <w:rFonts w:ascii="ＭＳ ゴシック" w:eastAsia="ＭＳ ゴシック" w:hAnsi="ＭＳ ゴシック"/>
          <w:sz w:val="22"/>
          <w:u w:val="thick"/>
        </w:rPr>
      </w:pPr>
      <w:bookmarkStart w:id="0" w:name="_Hlk131699043"/>
      <w:r>
        <w:rPr>
          <w:rFonts w:ascii="ＭＳ ゴシック" w:eastAsia="ＭＳ ゴシック" w:hAnsi="ＭＳ ゴシック" w:hint="eastAsia"/>
          <w:sz w:val="22"/>
          <w:u w:val="thick"/>
        </w:rPr>
        <w:t xml:space="preserve"> </w:t>
      </w:r>
      <w:r>
        <w:rPr>
          <w:rFonts w:ascii="ＭＳ ゴシック" w:eastAsia="ＭＳ ゴシック" w:hAnsi="ＭＳ ゴシック"/>
          <w:sz w:val="22"/>
          <w:u w:val="thick"/>
        </w:rPr>
        <w:t xml:space="preserve">  </w:t>
      </w:r>
      <w:r w:rsidR="004B6041" w:rsidRPr="00F93005">
        <w:rPr>
          <w:rFonts w:ascii="ＭＳ ゴシック" w:eastAsia="ＭＳ ゴシック" w:hAnsi="ＭＳ ゴシック" w:hint="eastAsia"/>
          <w:sz w:val="22"/>
          <w:u w:val="thick"/>
        </w:rPr>
        <w:t>年　　組　　番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 </w:t>
      </w:r>
      <w:r>
        <w:rPr>
          <w:rFonts w:ascii="ＭＳ ゴシック" w:eastAsia="ＭＳ ゴシック" w:hAnsi="ＭＳ ゴシック"/>
          <w:sz w:val="22"/>
          <w:u w:val="thick"/>
        </w:rPr>
        <w:t xml:space="preserve">         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>
        <w:rPr>
          <w:rFonts w:ascii="ＭＳ ゴシック" w:eastAsia="ＭＳ ゴシック" w:hAnsi="ＭＳ ゴシック"/>
          <w:sz w:val="22"/>
          <w:u w:val="thick"/>
        </w:rPr>
        <w:t xml:space="preserve">    </w:t>
      </w:r>
      <w:r w:rsidR="007F748D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>
        <w:rPr>
          <w:rFonts w:ascii="ＭＳ ゴシック" w:eastAsia="ＭＳ ゴシック" w:hAnsi="ＭＳ ゴシック"/>
          <w:sz w:val="22"/>
          <w:u w:val="thick"/>
        </w:rPr>
        <w:t xml:space="preserve">  </w:t>
      </w:r>
    </w:p>
    <w:bookmarkEnd w:id="0"/>
    <w:p w14:paraId="47BEC14F" w14:textId="77777777" w:rsidR="006D631C" w:rsidRPr="00AD54E2" w:rsidRDefault="006D631C" w:rsidP="006D631C">
      <w:pPr>
        <w:ind w:firstLineChars="2400" w:firstLine="5280"/>
        <w:jc w:val="right"/>
        <w:rPr>
          <w:rFonts w:ascii="ＭＳ ゴシック" w:eastAsia="ＭＳ ゴシック" w:hAnsi="ＭＳ ゴシック"/>
          <w:sz w:val="22"/>
          <w:u w:val="thick"/>
        </w:rPr>
      </w:pPr>
    </w:p>
    <w:p w14:paraId="4E564EE4" w14:textId="46F8FD01" w:rsidR="00911AFD" w:rsidRPr="003B64C9" w:rsidRDefault="00A1138D" w:rsidP="003B64C9">
      <w:pPr>
        <w:pStyle w:val="aa"/>
      </w:pPr>
      <w:r w:rsidRPr="003B64C9">
        <w:rPr>
          <w:rFonts w:hint="eastAsia"/>
        </w:rPr>
        <w:t>T</w:t>
      </w:r>
      <w:r w:rsidRPr="003B64C9">
        <w:t>RY</w:t>
      </w:r>
      <w:r w:rsidR="00E81F4B" w:rsidRPr="003B64C9">
        <w:rPr>
          <w:rFonts w:hint="eastAsia"/>
        </w:rPr>
        <w:t>1</w:t>
      </w:r>
      <w:r w:rsidR="0049269B" w:rsidRPr="003B64C9">
        <w:rPr>
          <w:rFonts w:hint="eastAsia"/>
        </w:rPr>
        <w:t xml:space="preserve"> </w:t>
      </w:r>
    </w:p>
    <w:p w14:paraId="3A5DD8E1" w14:textId="38C92983" w:rsidR="009A1200" w:rsidRDefault="00CA6FC8" w:rsidP="001B11B0">
      <w:r>
        <w:rPr>
          <w:rFonts w:hint="eastAsia"/>
        </w:rPr>
        <w:t>➊</w:t>
      </w:r>
      <w:r w:rsidR="007337BB">
        <w:rPr>
          <w:rFonts w:hint="eastAsia"/>
        </w:rPr>
        <w:t>次の場面は、イラスト「45年前のまち」の</w:t>
      </w:r>
      <w:r w:rsidR="007337BB" w:rsidRPr="00ED039B">
        <w:rPr>
          <w:rFonts w:hint="eastAsia"/>
          <w:bdr w:val="single" w:sz="4" w:space="0" w:color="auto"/>
        </w:rPr>
        <w:t>ア</w:t>
      </w:r>
      <w:r w:rsidR="007337BB">
        <w:rPr>
          <w:rFonts w:hint="eastAsia"/>
        </w:rPr>
        <w:t>～</w:t>
      </w:r>
      <w:r w:rsidR="007337BB" w:rsidRPr="00ED039B">
        <w:rPr>
          <w:rFonts w:hint="eastAsia"/>
          <w:bdr w:val="single" w:sz="4" w:space="0" w:color="auto"/>
        </w:rPr>
        <w:t>ウ</w:t>
      </w:r>
      <w:r w:rsidR="007337BB">
        <w:rPr>
          <w:rFonts w:hint="eastAsia"/>
        </w:rPr>
        <w:t>のどれに</w:t>
      </w:r>
      <w:r>
        <w:rPr>
          <w:rFonts w:hint="eastAsia"/>
        </w:rPr>
        <w:t>当たる</w:t>
      </w:r>
      <w:r w:rsidR="007337BB">
        <w:rPr>
          <w:rFonts w:hint="eastAsia"/>
        </w:rPr>
        <w:t>か、（　　）に記号を入れてみよう。</w:t>
      </w:r>
    </w:p>
    <w:tbl>
      <w:tblPr>
        <w:tblStyle w:val="a7"/>
        <w:tblW w:w="9639" w:type="dxa"/>
        <w:tblBorders>
          <w:insideH w:val="single" w:sz="2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63"/>
        <w:gridCol w:w="1476"/>
      </w:tblGrid>
      <w:tr w:rsidR="00AD54E2" w14:paraId="4B98ACFC" w14:textId="77777777" w:rsidTr="007F748D">
        <w:tc>
          <w:tcPr>
            <w:tcW w:w="8217" w:type="dxa"/>
            <w:shd w:val="clear" w:color="auto" w:fill="FFFFFF" w:themeFill="background1"/>
            <w:vAlign w:val="center"/>
          </w:tcPr>
          <w:p w14:paraId="2A32B110" w14:textId="4295C123" w:rsidR="00AD54E2" w:rsidRPr="00AD54E2" w:rsidRDefault="00AD54E2" w:rsidP="007F748D">
            <w:pPr>
              <w:ind w:left="210" w:hangingChars="100" w:hanging="210"/>
            </w:pPr>
            <w:bookmarkStart w:id="1" w:name="_Hlk131696366"/>
            <w:r>
              <w:rPr>
                <w:rFonts w:hint="eastAsia"/>
              </w:rPr>
              <w:t>①情報化(情報通信技術の進歩によって、情報を大量、高速、広範囲に送受信できるようになること)に関わる場面(教科書p</w:t>
            </w:r>
            <w:r>
              <w:t>.6)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75BF6BD4" w14:textId="1A7F01D5" w:rsidR="00AD54E2" w:rsidRDefault="00AD54E2" w:rsidP="00616229">
            <w:r>
              <w:rPr>
                <w:rFonts w:hint="eastAsia"/>
              </w:rPr>
              <w:t xml:space="preserve">（　　</w:t>
            </w:r>
            <w:r w:rsidR="007F7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D54E2" w14:paraId="0C7CD86C" w14:textId="77777777" w:rsidTr="007F748D">
        <w:tc>
          <w:tcPr>
            <w:tcW w:w="8217" w:type="dxa"/>
            <w:shd w:val="clear" w:color="auto" w:fill="FFFFFF" w:themeFill="background1"/>
            <w:vAlign w:val="center"/>
          </w:tcPr>
          <w:p w14:paraId="3B311AE3" w14:textId="4E9564F0" w:rsidR="00AD54E2" w:rsidRPr="00AD54E2" w:rsidRDefault="00AD54E2" w:rsidP="007F748D">
            <w:pPr>
              <w:ind w:left="210" w:hangingChars="100" w:hanging="210"/>
            </w:pPr>
            <w:r>
              <w:rPr>
                <w:rFonts w:hint="eastAsia"/>
              </w:rPr>
              <w:t>②グローバル化(世界中が互いに関係を深めて一体化していくような動き)に関わる場面(教科書p</w:t>
            </w:r>
            <w:r>
              <w:t>.</w:t>
            </w:r>
            <w:r>
              <w:rPr>
                <w:rFonts w:hint="eastAsia"/>
              </w:rPr>
              <w:t>8</w:t>
            </w:r>
            <w:r>
              <w:t>）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5E13A0C" w14:textId="157616D5" w:rsidR="00AD54E2" w:rsidRDefault="007F748D" w:rsidP="00616229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D54E2" w14:paraId="44BC63C9" w14:textId="77777777" w:rsidTr="007F748D">
        <w:tc>
          <w:tcPr>
            <w:tcW w:w="8217" w:type="dxa"/>
            <w:shd w:val="clear" w:color="auto" w:fill="FFFFFF" w:themeFill="background1"/>
            <w:vAlign w:val="center"/>
          </w:tcPr>
          <w:p w14:paraId="2C875697" w14:textId="123EE7E0" w:rsidR="00AD54E2" w:rsidRDefault="00AD54E2" w:rsidP="007F748D">
            <w:pPr>
              <w:ind w:left="210" w:hangingChars="100" w:hanging="210"/>
            </w:pPr>
            <w:r>
              <w:rPr>
                <w:rFonts w:hint="eastAsia"/>
              </w:rPr>
              <w:t>③少子高齢化(15歳未満の子どもの数が減少し、65歳以上の高齢者の割合が増えること)に関わる場面(教科書p</w:t>
            </w:r>
            <w:r>
              <w:t>.10)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F11B0E6" w14:textId="6E56A3AC" w:rsidR="00AD54E2" w:rsidRDefault="00AD54E2" w:rsidP="00616229">
            <w:r>
              <w:rPr>
                <w:rFonts w:hint="eastAsia"/>
              </w:rPr>
              <w:t xml:space="preserve">（　　　</w:t>
            </w:r>
            <w:r w:rsidR="007F7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bookmarkEnd w:id="1"/>
    </w:tbl>
    <w:p w14:paraId="070393BF" w14:textId="77777777" w:rsidR="00326A65" w:rsidRDefault="00326A65" w:rsidP="00326A65">
      <w:pPr>
        <w:jc w:val="right"/>
      </w:pPr>
    </w:p>
    <w:p w14:paraId="2FB6323C" w14:textId="1DF1EF60" w:rsidR="001A6B55" w:rsidRPr="003B64C9" w:rsidRDefault="00A1138D" w:rsidP="00AD54E2">
      <w:pPr>
        <w:pStyle w:val="aa"/>
      </w:pPr>
      <w:r w:rsidRPr="003B64C9">
        <w:t>TRY</w:t>
      </w:r>
      <w:r w:rsidR="00E81F4B" w:rsidRPr="003B64C9">
        <w:rPr>
          <w:rFonts w:hint="eastAsia"/>
        </w:rPr>
        <w:t>2</w:t>
      </w:r>
      <w:r w:rsidR="001A6B55" w:rsidRPr="003B64C9">
        <w:rPr>
          <w:rFonts w:hint="eastAsia"/>
        </w:rPr>
        <w:t xml:space="preserve"> </w:t>
      </w:r>
    </w:p>
    <w:p w14:paraId="596E79E4" w14:textId="542CF1AC" w:rsidR="00757DF9" w:rsidRPr="00757DF9" w:rsidRDefault="00757DF9" w:rsidP="001A6B55">
      <w:r w:rsidRPr="00757DF9">
        <w:rPr>
          <w:rFonts w:hint="eastAsia"/>
        </w:rPr>
        <w:t>➊2枚のイラストを比較して、</w:t>
      </w:r>
      <w:r w:rsidRPr="00CD2977">
        <w:rPr>
          <w:rFonts w:hint="eastAsia"/>
          <w:bdr w:val="single" w:sz="4" w:space="0" w:color="auto"/>
        </w:rPr>
        <w:t>ア</w:t>
      </w:r>
      <w:r w:rsidRPr="00757DF9">
        <w:rPr>
          <w:rFonts w:hint="eastAsia"/>
        </w:rPr>
        <w:t>～</w:t>
      </w:r>
      <w:r w:rsidRPr="00CD2977">
        <w:rPr>
          <w:rFonts w:hint="eastAsia"/>
          <w:bdr w:val="single" w:sz="4" w:space="0" w:color="auto"/>
        </w:rPr>
        <w:t>ウ</w:t>
      </w:r>
      <w:r w:rsidRPr="00757DF9">
        <w:rPr>
          <w:rFonts w:hint="eastAsia"/>
        </w:rPr>
        <w:t>、</w:t>
      </w:r>
      <w:r w:rsidRPr="00CD2977">
        <w:rPr>
          <w:rFonts w:hint="eastAsia"/>
          <w:bdr w:val="single" w:sz="4" w:space="0" w:color="auto"/>
        </w:rPr>
        <w:t>ア</w:t>
      </w:r>
      <w:r w:rsidRPr="00CD2977">
        <w:rPr>
          <w:bdr w:val="single" w:sz="4" w:space="0" w:color="auto"/>
        </w:rPr>
        <w:t>’</w:t>
      </w:r>
      <w:r w:rsidRPr="00757DF9">
        <w:rPr>
          <w:rFonts w:hint="eastAsia"/>
        </w:rPr>
        <w:t>～</w:t>
      </w:r>
      <w:r w:rsidRPr="00CD2977">
        <w:rPr>
          <w:rFonts w:hint="eastAsia"/>
          <w:bdr w:val="single" w:sz="4" w:space="0" w:color="auto"/>
        </w:rPr>
        <w:t>ウ</w:t>
      </w:r>
      <w:r w:rsidRPr="00CD2977">
        <w:rPr>
          <w:bdr w:val="single" w:sz="4" w:space="0" w:color="auto"/>
        </w:rPr>
        <w:t>’</w:t>
      </w:r>
      <w:r w:rsidRPr="00757DF9">
        <w:rPr>
          <w:rFonts w:hint="eastAsia"/>
        </w:rPr>
        <w:t>のように変化した場面を探し、表にまとめてみよう。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A362D5" w14:paraId="2A7C32B9" w14:textId="77777777" w:rsidTr="006D631C">
        <w:tc>
          <w:tcPr>
            <w:tcW w:w="4817" w:type="dxa"/>
            <w:shd w:val="clear" w:color="auto" w:fill="D9D9D9" w:themeFill="background1" w:themeFillShade="D9"/>
          </w:tcPr>
          <w:p w14:paraId="7A10FBA3" w14:textId="04FB0BE1" w:rsidR="00A362D5" w:rsidRDefault="00A362D5" w:rsidP="00607C88">
            <w:pPr>
              <w:jc w:val="center"/>
            </w:pPr>
            <w:r>
              <w:rPr>
                <w:rFonts w:hint="eastAsia"/>
              </w:rPr>
              <w:t>変化した場面</w:t>
            </w:r>
          </w:p>
        </w:tc>
        <w:tc>
          <w:tcPr>
            <w:tcW w:w="4817" w:type="dxa"/>
            <w:shd w:val="clear" w:color="auto" w:fill="D9D9D9" w:themeFill="background1" w:themeFillShade="D9"/>
          </w:tcPr>
          <w:p w14:paraId="78929572" w14:textId="71681EEF" w:rsidR="00A362D5" w:rsidRDefault="00A362D5" w:rsidP="00607C88">
            <w:pPr>
              <w:jc w:val="center"/>
            </w:pPr>
            <w:r>
              <w:rPr>
                <w:rFonts w:hint="eastAsia"/>
              </w:rPr>
              <w:t>変化した場面</w:t>
            </w:r>
          </w:p>
        </w:tc>
      </w:tr>
      <w:tr w:rsidR="00A362D5" w14:paraId="6445DC2E" w14:textId="77777777" w:rsidTr="006D631C">
        <w:tc>
          <w:tcPr>
            <w:tcW w:w="4817" w:type="dxa"/>
          </w:tcPr>
          <w:p w14:paraId="73AC9F75" w14:textId="77777777" w:rsidR="00A362D5" w:rsidRDefault="00A362D5" w:rsidP="001A6B55"/>
          <w:p w14:paraId="79B2A3DE" w14:textId="49E86662" w:rsidR="00AD636F" w:rsidRDefault="00AD636F" w:rsidP="001A6B55"/>
        </w:tc>
        <w:tc>
          <w:tcPr>
            <w:tcW w:w="4817" w:type="dxa"/>
          </w:tcPr>
          <w:p w14:paraId="5545727C" w14:textId="77777777" w:rsidR="00A362D5" w:rsidRDefault="00A362D5" w:rsidP="001A6B55"/>
        </w:tc>
      </w:tr>
      <w:tr w:rsidR="00A362D5" w14:paraId="553298F4" w14:textId="77777777" w:rsidTr="006D631C">
        <w:tc>
          <w:tcPr>
            <w:tcW w:w="4817" w:type="dxa"/>
          </w:tcPr>
          <w:p w14:paraId="671CC872" w14:textId="7EC1F762" w:rsidR="00A362D5" w:rsidRDefault="00A362D5" w:rsidP="001A6B55"/>
        </w:tc>
        <w:tc>
          <w:tcPr>
            <w:tcW w:w="4817" w:type="dxa"/>
          </w:tcPr>
          <w:p w14:paraId="5DE323F9" w14:textId="77777777" w:rsidR="00A362D5" w:rsidRDefault="00A362D5" w:rsidP="001A6B55"/>
          <w:p w14:paraId="5642A14B" w14:textId="406E2DE3" w:rsidR="00AD636F" w:rsidRDefault="00AD636F" w:rsidP="001A6B55"/>
        </w:tc>
      </w:tr>
      <w:tr w:rsidR="00A362D5" w14:paraId="705DAD35" w14:textId="77777777" w:rsidTr="006D631C">
        <w:tc>
          <w:tcPr>
            <w:tcW w:w="4817" w:type="dxa"/>
          </w:tcPr>
          <w:p w14:paraId="734AD752" w14:textId="77777777" w:rsidR="00A362D5" w:rsidRDefault="00A362D5" w:rsidP="001A6B55"/>
          <w:p w14:paraId="1122B943" w14:textId="6DE7DE5F" w:rsidR="00AD636F" w:rsidRDefault="00AD636F" w:rsidP="001A6B55"/>
        </w:tc>
        <w:tc>
          <w:tcPr>
            <w:tcW w:w="4817" w:type="dxa"/>
          </w:tcPr>
          <w:p w14:paraId="7C29F309" w14:textId="77777777" w:rsidR="00A362D5" w:rsidRDefault="00A362D5" w:rsidP="001A6B55"/>
        </w:tc>
      </w:tr>
      <w:tr w:rsidR="00A362D5" w14:paraId="3C117232" w14:textId="77777777" w:rsidTr="006D631C">
        <w:tc>
          <w:tcPr>
            <w:tcW w:w="4817" w:type="dxa"/>
          </w:tcPr>
          <w:p w14:paraId="64BEAA1F" w14:textId="77777777" w:rsidR="00A362D5" w:rsidRDefault="00A362D5" w:rsidP="001A6B55"/>
          <w:p w14:paraId="54CABDB8" w14:textId="19336BE3" w:rsidR="00AD636F" w:rsidRDefault="00AD636F" w:rsidP="001A6B55"/>
        </w:tc>
        <w:tc>
          <w:tcPr>
            <w:tcW w:w="4817" w:type="dxa"/>
          </w:tcPr>
          <w:p w14:paraId="00DD123E" w14:textId="77777777" w:rsidR="00A362D5" w:rsidRDefault="00A362D5" w:rsidP="001A6B55"/>
        </w:tc>
      </w:tr>
      <w:tr w:rsidR="00A362D5" w14:paraId="0EBD84D0" w14:textId="77777777" w:rsidTr="006D631C">
        <w:tc>
          <w:tcPr>
            <w:tcW w:w="4817" w:type="dxa"/>
          </w:tcPr>
          <w:p w14:paraId="3E21E11B" w14:textId="77777777" w:rsidR="00A362D5" w:rsidRDefault="00A362D5" w:rsidP="001A6B55"/>
          <w:p w14:paraId="0456BF50" w14:textId="01914C1F" w:rsidR="00AD636F" w:rsidRDefault="00AD636F" w:rsidP="001A6B55"/>
        </w:tc>
        <w:tc>
          <w:tcPr>
            <w:tcW w:w="4817" w:type="dxa"/>
          </w:tcPr>
          <w:p w14:paraId="0EF60228" w14:textId="77777777" w:rsidR="00A362D5" w:rsidRDefault="00A362D5" w:rsidP="001A6B55"/>
        </w:tc>
      </w:tr>
      <w:tr w:rsidR="00A362D5" w14:paraId="7D939AC0" w14:textId="77777777" w:rsidTr="006D631C">
        <w:tc>
          <w:tcPr>
            <w:tcW w:w="4817" w:type="dxa"/>
          </w:tcPr>
          <w:p w14:paraId="1E1FEA62" w14:textId="77777777" w:rsidR="00A362D5" w:rsidRDefault="00A362D5" w:rsidP="001A6B55"/>
          <w:p w14:paraId="179CCF98" w14:textId="34C5AA38" w:rsidR="00AD636F" w:rsidRDefault="00AD636F" w:rsidP="001A6B55"/>
        </w:tc>
        <w:tc>
          <w:tcPr>
            <w:tcW w:w="4817" w:type="dxa"/>
          </w:tcPr>
          <w:p w14:paraId="75D4BE40" w14:textId="77777777" w:rsidR="00A362D5" w:rsidRDefault="00A362D5" w:rsidP="001A6B55"/>
        </w:tc>
      </w:tr>
    </w:tbl>
    <w:p w14:paraId="6CC62C7F" w14:textId="5505DE72" w:rsidR="001A6B55" w:rsidRDefault="001A6B55" w:rsidP="001A6B55"/>
    <w:p w14:paraId="2DD7F00B" w14:textId="6293F7AC" w:rsidR="00816BAD" w:rsidRPr="00816BAD" w:rsidRDefault="00607C88" w:rsidP="00816BAD">
      <w:pPr>
        <w:rPr>
          <w:rStyle w:val="ab"/>
          <w:rFonts w:ascii="ＭＳ 明朝" w:eastAsia="ＭＳ 明朝" w:hAnsi="ＭＳ 明朝"/>
          <w:b w:val="0"/>
          <w:bCs w:val="0"/>
          <w:sz w:val="21"/>
        </w:rPr>
      </w:pPr>
      <w:r>
        <w:rPr>
          <w:rFonts w:hint="eastAsia"/>
        </w:rPr>
        <w:t>➋</w:t>
      </w:r>
      <w:r w:rsidR="00764E15" w:rsidRPr="00D436D1">
        <w:rPr>
          <w:rStyle w:val="ac"/>
        </w:rPr>
        <w:t>&lt;対話&gt;</w:t>
      </w:r>
      <w:r>
        <w:rPr>
          <w:rFonts w:hint="eastAsia"/>
        </w:rPr>
        <w:t>➊でまとめた表を周りの人と持ち寄って、より多くの変化を探してみよう。</w:t>
      </w:r>
    </w:p>
    <w:p w14:paraId="25E386AE" w14:textId="5A8C1479" w:rsidR="00EF1512" w:rsidRDefault="00EF1512" w:rsidP="00816BAD">
      <w:pPr>
        <w:rPr>
          <w:rStyle w:val="ab"/>
        </w:rPr>
      </w:pPr>
    </w:p>
    <w:p w14:paraId="5BC79992" w14:textId="77777777" w:rsidR="006D631C" w:rsidRDefault="006D631C" w:rsidP="00816BAD">
      <w:pPr>
        <w:rPr>
          <w:rStyle w:val="ab"/>
        </w:rPr>
      </w:pPr>
    </w:p>
    <w:p w14:paraId="1EC414B6" w14:textId="317D391D" w:rsidR="006D631C" w:rsidRPr="00EF1512" w:rsidRDefault="007F748D" w:rsidP="00816BAD">
      <w:pPr>
        <w:rPr>
          <w:rStyle w:val="ab"/>
          <w:rFonts w:ascii="ＭＳ 明朝" w:eastAsia="ＭＳ 明朝" w:hAnsi="ＭＳ 明朝"/>
          <w:b w:val="0"/>
          <w:bCs w:val="0"/>
          <w:sz w:val="21"/>
        </w:rPr>
      </w:pPr>
      <w:bookmarkStart w:id="2" w:name="_Hlk131696468"/>
      <w:bookmarkStart w:id="3" w:name="_Hlk131697672"/>
      <w:r>
        <w:rPr>
          <w:rStyle w:val="ab"/>
          <w:rFonts w:hint="eastAsia"/>
        </w:rPr>
        <w:t>■</w:t>
      </w:r>
      <w:r w:rsidR="006D631C">
        <w:rPr>
          <w:rStyle w:val="ab"/>
          <w:rFonts w:hint="eastAsia"/>
        </w:rPr>
        <w:t>1部</w:t>
      </w:r>
      <w:r w:rsidR="006D631C" w:rsidRPr="00816BAD">
        <w:rPr>
          <w:rStyle w:val="ab"/>
        </w:rPr>
        <w:t>1</w:t>
      </w:r>
      <w:r w:rsidR="006D631C" w:rsidRPr="00816BAD">
        <w:rPr>
          <w:rStyle w:val="ab"/>
          <w:rFonts w:hint="eastAsia"/>
        </w:rPr>
        <w:t>章の見通し</w:t>
      </w:r>
      <w:r w:rsidR="006D631C">
        <w:rPr>
          <w:rStyle w:val="ab"/>
          <w:rFonts w:hint="eastAsia"/>
        </w:rPr>
        <w:t>：</w:t>
      </w:r>
      <w:r w:rsidR="006D631C">
        <w:rPr>
          <w:rFonts w:hint="eastAsia"/>
        </w:rPr>
        <w:t>「1章の問い」について、現段階のあなたの考えをまとめてみよう。</w:t>
      </w:r>
      <w:bookmarkEnd w:id="2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631C" w14:paraId="3EC6DCD9" w14:textId="77777777" w:rsidTr="006D631C">
        <w:tc>
          <w:tcPr>
            <w:tcW w:w="9634" w:type="dxa"/>
          </w:tcPr>
          <w:p w14:paraId="635B4083" w14:textId="77777777" w:rsidR="006D631C" w:rsidRPr="006D631C" w:rsidRDefault="006D631C" w:rsidP="00816BAD">
            <w:pPr>
              <w:rPr>
                <w:rStyle w:val="ab"/>
              </w:rPr>
            </w:pPr>
            <w:r w:rsidRPr="006D631C">
              <w:rPr>
                <w:rFonts w:hint="eastAsia"/>
              </w:rPr>
              <w:t>よりよい社会生活を営むために、私たちはどのようなことを大切にしていけばよいのだろうか。</w:t>
            </w:r>
          </w:p>
        </w:tc>
      </w:tr>
      <w:tr w:rsidR="006D631C" w14:paraId="50321BE0" w14:textId="77777777" w:rsidTr="006D631C">
        <w:trPr>
          <w:trHeight w:val="268"/>
        </w:trPr>
        <w:tc>
          <w:tcPr>
            <w:tcW w:w="9634" w:type="dxa"/>
          </w:tcPr>
          <w:p w14:paraId="6E1342F3" w14:textId="77777777" w:rsidR="006D631C" w:rsidRDefault="006D631C" w:rsidP="00816BAD">
            <w:pPr>
              <w:rPr>
                <w:rStyle w:val="ab"/>
              </w:rPr>
            </w:pPr>
          </w:p>
          <w:p w14:paraId="73FC6779" w14:textId="77777777" w:rsidR="006D631C" w:rsidRPr="00EF1512" w:rsidRDefault="006D631C" w:rsidP="00816BAD">
            <w:pPr>
              <w:rPr>
                <w:rStyle w:val="ab"/>
              </w:rPr>
            </w:pPr>
          </w:p>
          <w:p w14:paraId="351A8F42" w14:textId="77777777" w:rsidR="006D631C" w:rsidRDefault="006D631C" w:rsidP="00816BAD">
            <w:pPr>
              <w:rPr>
                <w:rStyle w:val="ab"/>
              </w:rPr>
            </w:pPr>
          </w:p>
          <w:p w14:paraId="56F6AC05" w14:textId="77777777" w:rsidR="006D631C" w:rsidRDefault="006D631C" w:rsidP="00816BAD">
            <w:pPr>
              <w:rPr>
                <w:rStyle w:val="ab"/>
              </w:rPr>
            </w:pPr>
          </w:p>
        </w:tc>
      </w:tr>
      <w:bookmarkEnd w:id="3"/>
    </w:tbl>
    <w:p w14:paraId="5A2D861D" w14:textId="77777777" w:rsidR="00EF1512" w:rsidRDefault="00EF1512" w:rsidP="00EF1512">
      <w:pPr>
        <w:spacing w:line="20" w:lineRule="exact"/>
        <w:rPr>
          <w:rStyle w:val="ab"/>
        </w:rPr>
      </w:pPr>
    </w:p>
    <w:sectPr w:rsidR="00EF1512" w:rsidSect="006D63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38C3" w14:textId="77777777" w:rsidR="00AA3768" w:rsidRDefault="00AA3768" w:rsidP="002477F1">
      <w:r>
        <w:separator/>
      </w:r>
    </w:p>
  </w:endnote>
  <w:endnote w:type="continuationSeparator" w:id="0">
    <w:p w14:paraId="129EE132" w14:textId="77777777" w:rsidR="00AA3768" w:rsidRDefault="00AA3768" w:rsidP="002477F1">
      <w:r>
        <w:continuationSeparator/>
      </w:r>
    </w:p>
  </w:endnote>
  <w:endnote w:type="continuationNotice" w:id="1">
    <w:p w14:paraId="3C1E09EC" w14:textId="77777777" w:rsidR="00AA3768" w:rsidRDefault="00AA3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0A9F" w14:textId="77777777" w:rsidR="00AA3768" w:rsidRDefault="00AA3768" w:rsidP="002477F1">
      <w:r>
        <w:separator/>
      </w:r>
    </w:p>
  </w:footnote>
  <w:footnote w:type="continuationSeparator" w:id="0">
    <w:p w14:paraId="5AC3D8E0" w14:textId="77777777" w:rsidR="00AA3768" w:rsidRDefault="00AA3768" w:rsidP="002477F1">
      <w:r>
        <w:continuationSeparator/>
      </w:r>
    </w:p>
  </w:footnote>
  <w:footnote w:type="continuationNotice" w:id="1">
    <w:p w14:paraId="623B7933" w14:textId="77777777" w:rsidR="00AA3768" w:rsidRDefault="00AA37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CA3"/>
    <w:multiLevelType w:val="hybridMultilevel"/>
    <w:tmpl w:val="D51E725A"/>
    <w:lvl w:ilvl="0" w:tplc="749AB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580261703">
    <w:abstractNumId w:val="6"/>
  </w:num>
  <w:num w:numId="2" w16cid:durableId="758720108">
    <w:abstractNumId w:val="2"/>
  </w:num>
  <w:num w:numId="3" w16cid:durableId="993950075">
    <w:abstractNumId w:val="5"/>
  </w:num>
  <w:num w:numId="4" w16cid:durableId="820317056">
    <w:abstractNumId w:val="1"/>
  </w:num>
  <w:num w:numId="5" w16cid:durableId="320892401">
    <w:abstractNumId w:val="4"/>
  </w:num>
  <w:num w:numId="6" w16cid:durableId="1293945814">
    <w:abstractNumId w:val="3"/>
  </w:num>
  <w:num w:numId="7" w16cid:durableId="25343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12A21"/>
    <w:rsid w:val="00072C76"/>
    <w:rsid w:val="000B57A1"/>
    <w:rsid w:val="000E58F2"/>
    <w:rsid w:val="000F6AE2"/>
    <w:rsid w:val="00126023"/>
    <w:rsid w:val="00144243"/>
    <w:rsid w:val="00172C58"/>
    <w:rsid w:val="0017335D"/>
    <w:rsid w:val="00174369"/>
    <w:rsid w:val="001A6B55"/>
    <w:rsid w:val="001B11B0"/>
    <w:rsid w:val="001B707E"/>
    <w:rsid w:val="001E272C"/>
    <w:rsid w:val="00205308"/>
    <w:rsid w:val="00212C31"/>
    <w:rsid w:val="002477F1"/>
    <w:rsid w:val="00256375"/>
    <w:rsid w:val="00266720"/>
    <w:rsid w:val="00270A1A"/>
    <w:rsid w:val="002A608B"/>
    <w:rsid w:val="002B307A"/>
    <w:rsid w:val="003167E1"/>
    <w:rsid w:val="00326A65"/>
    <w:rsid w:val="003358E0"/>
    <w:rsid w:val="00397D07"/>
    <w:rsid w:val="003B64C9"/>
    <w:rsid w:val="003C54FF"/>
    <w:rsid w:val="003E1F5C"/>
    <w:rsid w:val="003E4998"/>
    <w:rsid w:val="00404419"/>
    <w:rsid w:val="00415182"/>
    <w:rsid w:val="0042368C"/>
    <w:rsid w:val="004855BF"/>
    <w:rsid w:val="0049269B"/>
    <w:rsid w:val="00497FB1"/>
    <w:rsid w:val="004B6041"/>
    <w:rsid w:val="004E4D87"/>
    <w:rsid w:val="005339F8"/>
    <w:rsid w:val="00551F14"/>
    <w:rsid w:val="005610F4"/>
    <w:rsid w:val="0056426B"/>
    <w:rsid w:val="00590912"/>
    <w:rsid w:val="005E52BA"/>
    <w:rsid w:val="005F2B87"/>
    <w:rsid w:val="00601C54"/>
    <w:rsid w:val="00607C88"/>
    <w:rsid w:val="00616057"/>
    <w:rsid w:val="0064537F"/>
    <w:rsid w:val="00645C85"/>
    <w:rsid w:val="00654BEA"/>
    <w:rsid w:val="00682C72"/>
    <w:rsid w:val="006B06EB"/>
    <w:rsid w:val="006D4D21"/>
    <w:rsid w:val="006D631C"/>
    <w:rsid w:val="00703C70"/>
    <w:rsid w:val="00711211"/>
    <w:rsid w:val="007337BB"/>
    <w:rsid w:val="00757DF9"/>
    <w:rsid w:val="00762448"/>
    <w:rsid w:val="00764E15"/>
    <w:rsid w:val="007E4B6B"/>
    <w:rsid w:val="007F748D"/>
    <w:rsid w:val="00816BAD"/>
    <w:rsid w:val="008A3A39"/>
    <w:rsid w:val="008D0772"/>
    <w:rsid w:val="009004E3"/>
    <w:rsid w:val="00911AFD"/>
    <w:rsid w:val="009122D9"/>
    <w:rsid w:val="00917482"/>
    <w:rsid w:val="00921666"/>
    <w:rsid w:val="00932492"/>
    <w:rsid w:val="00943D4E"/>
    <w:rsid w:val="00966924"/>
    <w:rsid w:val="009939E0"/>
    <w:rsid w:val="00993A9A"/>
    <w:rsid w:val="009A1200"/>
    <w:rsid w:val="009A7310"/>
    <w:rsid w:val="009B1FDB"/>
    <w:rsid w:val="009B4526"/>
    <w:rsid w:val="009C582A"/>
    <w:rsid w:val="009E4F1E"/>
    <w:rsid w:val="00A05058"/>
    <w:rsid w:val="00A1138D"/>
    <w:rsid w:val="00A362D5"/>
    <w:rsid w:val="00A36FEE"/>
    <w:rsid w:val="00A4343B"/>
    <w:rsid w:val="00A8685E"/>
    <w:rsid w:val="00AA3768"/>
    <w:rsid w:val="00AA4821"/>
    <w:rsid w:val="00AC68A9"/>
    <w:rsid w:val="00AC6AFC"/>
    <w:rsid w:val="00AD54E2"/>
    <w:rsid w:val="00AD636F"/>
    <w:rsid w:val="00AE3EE0"/>
    <w:rsid w:val="00AE5251"/>
    <w:rsid w:val="00AF1FF2"/>
    <w:rsid w:val="00AF4D12"/>
    <w:rsid w:val="00B05A05"/>
    <w:rsid w:val="00B44BBF"/>
    <w:rsid w:val="00B47D65"/>
    <w:rsid w:val="00B54DF6"/>
    <w:rsid w:val="00B65FF9"/>
    <w:rsid w:val="00B66C2C"/>
    <w:rsid w:val="00B874CA"/>
    <w:rsid w:val="00B901A5"/>
    <w:rsid w:val="00B97B19"/>
    <w:rsid w:val="00C32BE9"/>
    <w:rsid w:val="00C66AF3"/>
    <w:rsid w:val="00CA6FC8"/>
    <w:rsid w:val="00CB6058"/>
    <w:rsid w:val="00CD2977"/>
    <w:rsid w:val="00CD3E22"/>
    <w:rsid w:val="00D442F8"/>
    <w:rsid w:val="00D467B1"/>
    <w:rsid w:val="00D6795C"/>
    <w:rsid w:val="00DA3635"/>
    <w:rsid w:val="00E05AC8"/>
    <w:rsid w:val="00E33698"/>
    <w:rsid w:val="00E43CB2"/>
    <w:rsid w:val="00E65584"/>
    <w:rsid w:val="00E709AE"/>
    <w:rsid w:val="00E81F4B"/>
    <w:rsid w:val="00E82317"/>
    <w:rsid w:val="00EA3F09"/>
    <w:rsid w:val="00EC11C4"/>
    <w:rsid w:val="00ED039B"/>
    <w:rsid w:val="00EF1512"/>
    <w:rsid w:val="00F13317"/>
    <w:rsid w:val="00F41F75"/>
    <w:rsid w:val="00F657E9"/>
    <w:rsid w:val="00F93005"/>
    <w:rsid w:val="00FA177A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6FE7B42B-5E89-4DEB-B6CF-C96A01C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styleId="a9">
    <w:name w:val="No Spacing"/>
    <w:uiPriority w:val="1"/>
    <w:qFormat/>
    <w:rsid w:val="00326A65"/>
    <w:pPr>
      <w:widowControl w:val="0"/>
      <w:jc w:val="both"/>
    </w:pPr>
  </w:style>
  <w:style w:type="paragraph" w:customStyle="1" w:styleId="aa">
    <w:name w:val="小見出し"/>
    <w:basedOn w:val="a"/>
    <w:link w:val="ab"/>
    <w:autoRedefine/>
    <w:qFormat/>
    <w:rsid w:val="003B64C9"/>
    <w:rPr>
      <w:rFonts w:ascii="ＭＳ ゴシック" w:eastAsia="ＭＳ ゴシック" w:hAnsi="ＭＳ ゴシック"/>
      <w:b/>
      <w:bCs/>
      <w:sz w:val="22"/>
    </w:rPr>
  </w:style>
  <w:style w:type="character" w:customStyle="1" w:styleId="ab">
    <w:name w:val="小見出し (文字)"/>
    <w:basedOn w:val="a0"/>
    <w:link w:val="aa"/>
    <w:rsid w:val="003B64C9"/>
    <w:rPr>
      <w:rFonts w:ascii="ＭＳ ゴシック" w:eastAsia="ＭＳ ゴシック" w:hAnsi="ＭＳ ゴシック"/>
      <w:b/>
      <w:bCs/>
      <w:sz w:val="22"/>
    </w:rPr>
  </w:style>
  <w:style w:type="character" w:customStyle="1" w:styleId="ac">
    <w:name w:val="対話 (文字)"/>
    <w:basedOn w:val="a0"/>
    <w:link w:val="ad"/>
    <w:locked/>
    <w:rsid w:val="00764E15"/>
    <w:rPr>
      <w:rFonts w:ascii="ＭＳ ゴシック" w:eastAsia="ＭＳ ゴシック" w:hAnsi="ＭＳ ゴシック"/>
      <w:b/>
      <w:bCs/>
      <w:u w:val="single"/>
    </w:rPr>
  </w:style>
  <w:style w:type="paragraph" w:customStyle="1" w:styleId="ad">
    <w:name w:val="対話"/>
    <w:basedOn w:val="a"/>
    <w:link w:val="ac"/>
    <w:qFormat/>
    <w:rsid w:val="00764E15"/>
    <w:rPr>
      <w:rFonts w:ascii="ＭＳ ゴシック" w:eastAsia="ＭＳ ゴシック" w:hAnsi="ＭＳ ゴシック"/>
      <w:b/>
      <w:bCs/>
      <w:u w:val="single"/>
    </w:rPr>
  </w:style>
  <w:style w:type="character" w:styleId="ae">
    <w:name w:val="annotation reference"/>
    <w:basedOn w:val="a0"/>
    <w:uiPriority w:val="99"/>
    <w:semiHidden/>
    <w:unhideWhenUsed/>
    <w:rsid w:val="00AD54E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D54E2"/>
    <w:pPr>
      <w:jc w:val="left"/>
    </w:pPr>
    <w:rPr>
      <w:szCs w:val="21"/>
    </w:rPr>
  </w:style>
  <w:style w:type="character" w:customStyle="1" w:styleId="af0">
    <w:name w:val="コメント文字列 (文字)"/>
    <w:basedOn w:val="a0"/>
    <w:link w:val="af"/>
    <w:uiPriority w:val="99"/>
    <w:rsid w:val="00AD54E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2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F86EB-C947-41BE-812B-878FF949C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2023-04-06T09:52:00Z</cp:lastPrinted>
  <dcterms:created xsi:type="dcterms:W3CDTF">2023-04-06T09:17:00Z</dcterms:created>
  <dcterms:modified xsi:type="dcterms:W3CDTF">2023-04-06T09:53:00Z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